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684AE" w14:textId="63961409" w:rsidR="00FF4859" w:rsidRDefault="00B33415" w:rsidP="00FF4859">
      <w:pPr>
        <w:spacing w:line="400" w:lineRule="exact"/>
        <w:jc w:val="center"/>
        <w:rPr>
          <w:sz w:val="24"/>
          <w:szCs w:val="22"/>
        </w:rPr>
      </w:pPr>
      <w:r w:rsidRPr="00B33415">
        <w:rPr>
          <w:rFonts w:hint="eastAsia"/>
          <w:sz w:val="24"/>
          <w:szCs w:val="22"/>
        </w:rPr>
        <w:t>令和</w:t>
      </w:r>
      <w:r w:rsidR="00444B6F">
        <w:rPr>
          <w:rFonts w:hint="eastAsia"/>
          <w:sz w:val="24"/>
          <w:szCs w:val="22"/>
        </w:rPr>
        <w:t>８</w:t>
      </w:r>
      <w:r w:rsidRPr="00B33415">
        <w:rPr>
          <w:rFonts w:hint="eastAsia"/>
          <w:sz w:val="24"/>
          <w:szCs w:val="22"/>
        </w:rPr>
        <w:t>年度</w:t>
      </w:r>
      <w:r w:rsidR="00FF4859">
        <w:rPr>
          <w:rFonts w:hint="eastAsia"/>
          <w:sz w:val="24"/>
          <w:szCs w:val="22"/>
        </w:rPr>
        <w:t>マーシャル諸島</w:t>
      </w:r>
      <w:r w:rsidR="009A6F1E" w:rsidRPr="009A6F1E">
        <w:rPr>
          <w:rFonts w:hint="eastAsia"/>
          <w:w w:val="90"/>
          <w:kern w:val="0"/>
          <w:sz w:val="24"/>
          <w:szCs w:val="24"/>
        </w:rPr>
        <w:t>（</w:t>
      </w:r>
      <w:r w:rsidR="001A7A00">
        <w:rPr>
          <w:rFonts w:hint="eastAsia"/>
          <w:w w:val="90"/>
          <w:kern w:val="0"/>
          <w:sz w:val="24"/>
          <w:szCs w:val="24"/>
        </w:rPr>
        <w:t>ウォッゼ</w:t>
      </w:r>
      <w:r w:rsidR="00FF4859">
        <w:rPr>
          <w:rFonts w:hint="eastAsia"/>
          <w:w w:val="90"/>
          <w:kern w:val="0"/>
          <w:sz w:val="24"/>
          <w:szCs w:val="24"/>
        </w:rPr>
        <w:t>環礁</w:t>
      </w:r>
      <w:r w:rsidR="009A6F1E" w:rsidRPr="009A6F1E">
        <w:rPr>
          <w:rFonts w:hint="eastAsia"/>
          <w:w w:val="90"/>
          <w:kern w:val="0"/>
          <w:sz w:val="24"/>
          <w:szCs w:val="24"/>
        </w:rPr>
        <w:t>）</w:t>
      </w:r>
      <w:r w:rsidR="006A0002">
        <w:rPr>
          <w:rFonts w:hint="eastAsia"/>
          <w:w w:val="90"/>
          <w:kern w:val="0"/>
          <w:sz w:val="24"/>
          <w:szCs w:val="24"/>
        </w:rPr>
        <w:t>戦没者遺骨収集</w:t>
      </w:r>
      <w:r w:rsidR="009A6F1E" w:rsidRPr="009A6F1E">
        <w:rPr>
          <w:rFonts w:hint="eastAsia"/>
          <w:w w:val="90"/>
          <w:kern w:val="0"/>
          <w:sz w:val="24"/>
          <w:szCs w:val="24"/>
        </w:rPr>
        <w:t>派遣</w:t>
      </w:r>
      <w:r w:rsidRPr="00B33415">
        <w:rPr>
          <w:rFonts w:hint="eastAsia"/>
          <w:sz w:val="24"/>
          <w:szCs w:val="22"/>
        </w:rPr>
        <w:t>の手配を依頼する旅行業者の選定に係る</w:t>
      </w:r>
    </w:p>
    <w:p w14:paraId="110E25AB" w14:textId="6005F9A1" w:rsidR="00B33415" w:rsidRDefault="00B33415" w:rsidP="00FF4859">
      <w:pPr>
        <w:spacing w:line="400" w:lineRule="exact"/>
        <w:ind w:firstLineChars="100" w:firstLine="214"/>
        <w:jc w:val="left"/>
        <w:rPr>
          <w:sz w:val="24"/>
          <w:szCs w:val="22"/>
        </w:rPr>
      </w:pPr>
      <w:r w:rsidRPr="00B33415">
        <w:rPr>
          <w:rFonts w:hint="eastAsia"/>
          <w:sz w:val="24"/>
          <w:szCs w:val="22"/>
        </w:rPr>
        <w:t>仕様書</w:t>
      </w:r>
    </w:p>
    <w:p w14:paraId="4017CACA" w14:textId="77777777" w:rsidR="00444B6F" w:rsidRPr="00B33415" w:rsidRDefault="00444B6F" w:rsidP="00B33415">
      <w:pPr>
        <w:spacing w:line="400" w:lineRule="exact"/>
        <w:jc w:val="center"/>
        <w:rPr>
          <w:sz w:val="24"/>
          <w:szCs w:val="22"/>
        </w:rPr>
      </w:pPr>
    </w:p>
    <w:p w14:paraId="1703BA17" w14:textId="77777777" w:rsidR="009D1F3F" w:rsidRPr="00FA55D6" w:rsidRDefault="00846A07" w:rsidP="00C95A81">
      <w:pPr>
        <w:spacing w:line="400" w:lineRule="exact"/>
        <w:jc w:val="left"/>
        <w:rPr>
          <w:sz w:val="24"/>
          <w:szCs w:val="24"/>
          <w:u w:val="single"/>
        </w:rPr>
      </w:pPr>
      <w:r w:rsidRPr="00FA55D6">
        <w:rPr>
          <w:rFonts w:hint="eastAsia"/>
          <w:sz w:val="24"/>
          <w:szCs w:val="24"/>
          <w:u w:val="single"/>
        </w:rPr>
        <w:t>１</w:t>
      </w:r>
      <w:r w:rsidR="00A33211" w:rsidRPr="00FA55D6">
        <w:rPr>
          <w:rFonts w:hint="eastAsia"/>
          <w:sz w:val="24"/>
          <w:szCs w:val="24"/>
          <w:u w:val="single"/>
        </w:rPr>
        <w:t xml:space="preserve">　</w:t>
      </w:r>
      <w:r w:rsidR="006200BF" w:rsidRPr="00FA55D6">
        <w:rPr>
          <w:rFonts w:hint="eastAsia"/>
          <w:sz w:val="24"/>
          <w:szCs w:val="24"/>
          <w:u w:val="single"/>
        </w:rPr>
        <w:t>事業の内容</w:t>
      </w:r>
    </w:p>
    <w:p w14:paraId="1C19A38C" w14:textId="4F8D6480" w:rsidR="00FF4859" w:rsidRDefault="00FF4859" w:rsidP="00F12EEA">
      <w:pPr>
        <w:pStyle w:val="a7"/>
        <w:numPr>
          <w:ilvl w:val="0"/>
          <w:numId w:val="7"/>
        </w:numPr>
        <w:spacing w:line="400" w:lineRule="exact"/>
        <w:ind w:leftChars="0" w:rightChars="55" w:right="139"/>
        <w:jc w:val="left"/>
        <w:rPr>
          <w:sz w:val="24"/>
          <w:szCs w:val="24"/>
        </w:rPr>
      </w:pPr>
      <w:bookmarkStart w:id="0" w:name="_Hlk220074883"/>
      <w:r>
        <w:rPr>
          <w:rFonts w:hint="eastAsia"/>
          <w:sz w:val="24"/>
          <w:szCs w:val="24"/>
        </w:rPr>
        <w:t xml:space="preserve">　</w:t>
      </w:r>
      <w:r w:rsidR="00D54D82" w:rsidRPr="00D54D82">
        <w:rPr>
          <w:rFonts w:hint="eastAsia"/>
          <w:kern w:val="0"/>
          <w:sz w:val="24"/>
          <w:szCs w:val="24"/>
        </w:rPr>
        <w:t>戦没者遺骨収集派遣</w:t>
      </w:r>
      <w:r w:rsidRPr="00F12EEA">
        <w:rPr>
          <w:rFonts w:hint="eastAsia"/>
          <w:sz w:val="24"/>
          <w:szCs w:val="24"/>
        </w:rPr>
        <w:t>（戦没者の遺骨収集</w:t>
      </w:r>
      <w:r w:rsidR="00D54D82">
        <w:rPr>
          <w:rFonts w:hint="eastAsia"/>
          <w:sz w:val="24"/>
          <w:szCs w:val="24"/>
        </w:rPr>
        <w:t>及び送還</w:t>
      </w:r>
      <w:r w:rsidR="0018119D">
        <w:rPr>
          <w:rFonts w:hint="eastAsia"/>
          <w:sz w:val="24"/>
          <w:szCs w:val="24"/>
        </w:rPr>
        <w:t>）</w:t>
      </w:r>
    </w:p>
    <w:p w14:paraId="4E35D9E0" w14:textId="77777777" w:rsidR="0018119D" w:rsidRDefault="00FF4859" w:rsidP="0018119D">
      <w:pPr>
        <w:pStyle w:val="a7"/>
        <w:spacing w:line="400" w:lineRule="exact"/>
        <w:ind w:leftChars="0" w:left="467" w:rightChars="55" w:right="139"/>
        <w:jc w:val="left"/>
        <w:rPr>
          <w:sz w:val="24"/>
          <w:szCs w:val="24"/>
        </w:rPr>
      </w:pPr>
      <w:r w:rsidRPr="00F12EEA">
        <w:rPr>
          <w:sz w:val="24"/>
          <w:szCs w:val="24"/>
        </w:rPr>
        <w:t xml:space="preserve">  </w:t>
      </w:r>
      <w:r w:rsidRPr="00F12EEA">
        <w:rPr>
          <w:rFonts w:hint="eastAsia"/>
          <w:sz w:val="24"/>
          <w:szCs w:val="24"/>
        </w:rPr>
        <w:t>海外に残存する日本人戦没者の遺骨に関する情報を収集し、現地調査を実施する。</w:t>
      </w:r>
      <w:r w:rsidR="00D54D82">
        <w:rPr>
          <w:rFonts w:hint="eastAsia"/>
          <w:sz w:val="24"/>
          <w:szCs w:val="24"/>
        </w:rPr>
        <w:t>また、現地で遺骨を確認した場合は、必要に応じて遺骨を収容し、日本人の蓋然性が高い場合には検体を採取して日本に送還し</w:t>
      </w:r>
      <w:r w:rsidR="00D54D82">
        <w:rPr>
          <w:rFonts w:hint="eastAsia"/>
          <w:sz w:val="24"/>
          <w:szCs w:val="24"/>
        </w:rPr>
        <w:t>DNA</w:t>
      </w:r>
      <w:r w:rsidR="00D54D82">
        <w:rPr>
          <w:rFonts w:hint="eastAsia"/>
          <w:sz w:val="24"/>
          <w:szCs w:val="24"/>
        </w:rPr>
        <w:t>鑑定等を実施する。検体以外の遺骨については</w:t>
      </w:r>
      <w:r w:rsidR="00D54D82">
        <w:rPr>
          <w:rFonts w:hint="eastAsia"/>
          <w:sz w:val="24"/>
          <w:szCs w:val="24"/>
        </w:rPr>
        <w:t>DNA</w:t>
      </w:r>
      <w:r w:rsidR="00D54D82">
        <w:rPr>
          <w:rFonts w:hint="eastAsia"/>
          <w:sz w:val="24"/>
          <w:szCs w:val="24"/>
        </w:rPr>
        <w:t>鑑定等の結果が判明するまでの間、現地の安全性の高い</w:t>
      </w:r>
      <w:r w:rsidR="0018119D">
        <w:rPr>
          <w:rFonts w:hint="eastAsia"/>
          <w:sz w:val="24"/>
          <w:szCs w:val="24"/>
        </w:rPr>
        <w:t>場所に一時保管施設を設けて仮安置する。</w:t>
      </w:r>
    </w:p>
    <w:bookmarkEnd w:id="0"/>
    <w:p w14:paraId="2C5DB70E" w14:textId="77777777" w:rsidR="008F170F" w:rsidRPr="006200BF" w:rsidRDefault="008F170F" w:rsidP="00C95A81">
      <w:pPr>
        <w:spacing w:line="400" w:lineRule="exact"/>
        <w:rPr>
          <w:sz w:val="24"/>
          <w:szCs w:val="24"/>
        </w:rPr>
      </w:pPr>
    </w:p>
    <w:p w14:paraId="5FA2DCB6" w14:textId="60A5019C" w:rsidR="009C44CA" w:rsidRPr="009C44CA" w:rsidRDefault="00FF4859" w:rsidP="009C44CA">
      <w:pPr>
        <w:pStyle w:val="a7"/>
        <w:numPr>
          <w:ilvl w:val="0"/>
          <w:numId w:val="7"/>
        </w:numPr>
        <w:spacing w:afterLines="50" w:after="193" w:line="400" w:lineRule="exact"/>
        <w:ind w:leftChars="0"/>
        <w:jc w:val="left"/>
        <w:rPr>
          <w:rFonts w:hint="eastAsia"/>
          <w:sz w:val="24"/>
          <w:szCs w:val="24"/>
        </w:rPr>
      </w:pPr>
      <w:bookmarkStart w:id="1" w:name="_Hlk220074904"/>
      <w:r w:rsidRPr="00FF4859">
        <w:rPr>
          <w:rFonts w:hint="eastAsia"/>
          <w:sz w:val="24"/>
          <w:szCs w:val="24"/>
        </w:rPr>
        <w:t xml:space="preserve">　実施場所・期間・予定人員</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4820"/>
        <w:gridCol w:w="855"/>
      </w:tblGrid>
      <w:tr w:rsidR="008F170F" w:rsidRPr="00897AC4" w14:paraId="333BE497" w14:textId="77777777" w:rsidTr="009C44CA">
        <w:trPr>
          <w:trHeight w:val="454"/>
          <w:jc w:val="center"/>
        </w:trPr>
        <w:tc>
          <w:tcPr>
            <w:tcW w:w="3397" w:type="dxa"/>
            <w:shd w:val="clear" w:color="auto" w:fill="D9D9D9"/>
            <w:vAlign w:val="center"/>
          </w:tcPr>
          <w:bookmarkEnd w:id="1"/>
          <w:p w14:paraId="31BC2280" w14:textId="1625CF62" w:rsidR="008F170F" w:rsidRPr="00897AC4" w:rsidRDefault="00734429" w:rsidP="00734429">
            <w:pPr>
              <w:spacing w:line="400" w:lineRule="exact"/>
              <w:jc w:val="center"/>
              <w:rPr>
                <w:sz w:val="24"/>
                <w:szCs w:val="24"/>
              </w:rPr>
            </w:pPr>
            <w:r>
              <w:rPr>
                <w:rFonts w:hint="eastAsia"/>
                <w:sz w:val="24"/>
                <w:szCs w:val="24"/>
              </w:rPr>
              <w:t>派遣名称</w:t>
            </w:r>
          </w:p>
        </w:tc>
        <w:tc>
          <w:tcPr>
            <w:tcW w:w="4820" w:type="dxa"/>
            <w:shd w:val="clear" w:color="auto" w:fill="D9D9D9"/>
            <w:vAlign w:val="center"/>
          </w:tcPr>
          <w:p w14:paraId="198460B1" w14:textId="77777777" w:rsidR="008F170F" w:rsidRPr="00897AC4" w:rsidRDefault="008F170F" w:rsidP="00C95A81">
            <w:pPr>
              <w:spacing w:line="400" w:lineRule="exact"/>
              <w:jc w:val="center"/>
              <w:rPr>
                <w:sz w:val="24"/>
                <w:szCs w:val="24"/>
              </w:rPr>
            </w:pPr>
            <w:r>
              <w:rPr>
                <w:rFonts w:hint="eastAsia"/>
                <w:sz w:val="24"/>
                <w:szCs w:val="24"/>
              </w:rPr>
              <w:t>期　間</w:t>
            </w:r>
          </w:p>
        </w:tc>
        <w:tc>
          <w:tcPr>
            <w:tcW w:w="855" w:type="dxa"/>
            <w:shd w:val="clear" w:color="auto" w:fill="D9D9D9"/>
            <w:vAlign w:val="center"/>
          </w:tcPr>
          <w:p w14:paraId="067E3820" w14:textId="77777777" w:rsidR="008F170F" w:rsidRPr="00012C80" w:rsidRDefault="008F170F" w:rsidP="00F12EEA">
            <w:pPr>
              <w:spacing w:line="400" w:lineRule="exact"/>
              <w:jc w:val="center"/>
              <w:rPr>
                <w:w w:val="66"/>
                <w:sz w:val="24"/>
                <w:szCs w:val="24"/>
              </w:rPr>
            </w:pPr>
            <w:r w:rsidRPr="00012C80">
              <w:rPr>
                <w:rFonts w:hint="eastAsia"/>
                <w:w w:val="66"/>
                <w:sz w:val="24"/>
                <w:szCs w:val="24"/>
              </w:rPr>
              <w:t>予定人員</w:t>
            </w:r>
          </w:p>
        </w:tc>
      </w:tr>
      <w:tr w:rsidR="00FA55D6" w:rsidRPr="00897AC4" w14:paraId="68E6147D" w14:textId="77777777" w:rsidTr="009C44CA">
        <w:trPr>
          <w:trHeight w:val="454"/>
          <w:jc w:val="center"/>
        </w:trPr>
        <w:tc>
          <w:tcPr>
            <w:tcW w:w="3397" w:type="dxa"/>
            <w:vAlign w:val="center"/>
          </w:tcPr>
          <w:p w14:paraId="17D75C2E" w14:textId="65F71C79" w:rsidR="00FA55D6" w:rsidRPr="0057371E" w:rsidRDefault="00FF4859" w:rsidP="00F12EEA">
            <w:pPr>
              <w:spacing w:line="400" w:lineRule="exact"/>
              <w:rPr>
                <w:sz w:val="24"/>
                <w:szCs w:val="24"/>
              </w:rPr>
            </w:pPr>
            <w:r>
              <w:rPr>
                <w:rFonts w:hint="eastAsia"/>
                <w:sz w:val="24"/>
                <w:szCs w:val="22"/>
              </w:rPr>
              <w:t>マーシャル諸島</w:t>
            </w:r>
            <w:r w:rsidR="00734429" w:rsidRPr="009A6F1E">
              <w:rPr>
                <w:rFonts w:hint="eastAsia"/>
                <w:w w:val="90"/>
                <w:kern w:val="0"/>
                <w:sz w:val="24"/>
                <w:szCs w:val="24"/>
              </w:rPr>
              <w:t>（</w:t>
            </w:r>
            <w:r w:rsidR="001A7A00">
              <w:rPr>
                <w:rFonts w:hint="eastAsia"/>
                <w:w w:val="90"/>
                <w:kern w:val="0"/>
                <w:sz w:val="24"/>
                <w:szCs w:val="24"/>
              </w:rPr>
              <w:t>ウォッゼ</w:t>
            </w:r>
            <w:r>
              <w:rPr>
                <w:rFonts w:hint="eastAsia"/>
                <w:w w:val="90"/>
                <w:kern w:val="0"/>
                <w:sz w:val="24"/>
                <w:szCs w:val="24"/>
              </w:rPr>
              <w:t>環礁</w:t>
            </w:r>
            <w:r w:rsidR="00734429" w:rsidRPr="009A6F1E">
              <w:rPr>
                <w:rFonts w:hint="eastAsia"/>
                <w:w w:val="90"/>
                <w:kern w:val="0"/>
                <w:sz w:val="24"/>
                <w:szCs w:val="24"/>
              </w:rPr>
              <w:t>）</w:t>
            </w:r>
            <w:r w:rsidR="001A7A00">
              <w:rPr>
                <w:rFonts w:hint="eastAsia"/>
                <w:w w:val="90"/>
                <w:kern w:val="0"/>
                <w:sz w:val="24"/>
                <w:szCs w:val="24"/>
              </w:rPr>
              <w:t xml:space="preserve">　</w:t>
            </w:r>
            <w:r w:rsidR="006A0002">
              <w:rPr>
                <w:rFonts w:hint="eastAsia"/>
                <w:w w:val="90"/>
                <w:kern w:val="0"/>
                <w:sz w:val="24"/>
                <w:szCs w:val="24"/>
              </w:rPr>
              <w:t>戦没者遺骨収集</w:t>
            </w:r>
            <w:r w:rsidR="00734429" w:rsidRPr="009A6F1E">
              <w:rPr>
                <w:rFonts w:hint="eastAsia"/>
                <w:w w:val="90"/>
                <w:kern w:val="0"/>
                <w:sz w:val="24"/>
                <w:szCs w:val="24"/>
              </w:rPr>
              <w:t>派遣</w:t>
            </w:r>
          </w:p>
        </w:tc>
        <w:tc>
          <w:tcPr>
            <w:tcW w:w="4820" w:type="dxa"/>
            <w:vAlign w:val="center"/>
          </w:tcPr>
          <w:p w14:paraId="3BF80F34" w14:textId="17D732CF" w:rsidR="00FA55D6" w:rsidRPr="0057371E" w:rsidRDefault="00FA55D6" w:rsidP="009C44CA">
            <w:pPr>
              <w:spacing w:line="400" w:lineRule="exact"/>
              <w:rPr>
                <w:sz w:val="24"/>
                <w:szCs w:val="24"/>
              </w:rPr>
            </w:pPr>
            <w:r w:rsidRPr="009C44CA">
              <w:rPr>
                <w:rFonts w:hint="eastAsia"/>
                <w:sz w:val="24"/>
                <w:szCs w:val="24"/>
              </w:rPr>
              <w:t>令和</w:t>
            </w:r>
            <w:r w:rsidR="00444B6F" w:rsidRPr="009C44CA">
              <w:rPr>
                <w:rFonts w:hint="eastAsia"/>
                <w:sz w:val="24"/>
                <w:szCs w:val="24"/>
              </w:rPr>
              <w:t>８</w:t>
            </w:r>
            <w:r w:rsidRPr="009C44CA">
              <w:rPr>
                <w:rFonts w:hint="eastAsia"/>
                <w:sz w:val="24"/>
                <w:szCs w:val="24"/>
              </w:rPr>
              <w:t>年</w:t>
            </w:r>
            <w:r w:rsidR="001A7A00" w:rsidRPr="009C44CA">
              <w:rPr>
                <w:rFonts w:hint="eastAsia"/>
                <w:sz w:val="24"/>
                <w:szCs w:val="24"/>
              </w:rPr>
              <w:t>１０</w:t>
            </w:r>
            <w:r w:rsidRPr="009C44CA">
              <w:rPr>
                <w:rFonts w:hint="eastAsia"/>
                <w:sz w:val="24"/>
                <w:szCs w:val="24"/>
              </w:rPr>
              <w:t>月</w:t>
            </w:r>
            <w:r w:rsidR="001A7A00" w:rsidRPr="009C44CA">
              <w:rPr>
                <w:rFonts w:hint="eastAsia"/>
                <w:sz w:val="24"/>
                <w:szCs w:val="24"/>
              </w:rPr>
              <w:t>２０</w:t>
            </w:r>
            <w:r w:rsidRPr="009C44CA">
              <w:rPr>
                <w:rFonts w:hint="eastAsia"/>
                <w:sz w:val="24"/>
                <w:szCs w:val="24"/>
              </w:rPr>
              <w:t>日（</w:t>
            </w:r>
            <w:r w:rsidR="009A6F1E" w:rsidRPr="009C44CA">
              <w:rPr>
                <w:rFonts w:hint="eastAsia"/>
                <w:sz w:val="24"/>
                <w:szCs w:val="24"/>
              </w:rPr>
              <w:t>火</w:t>
            </w:r>
            <w:r w:rsidRPr="009C44CA">
              <w:rPr>
                <w:rFonts w:hint="eastAsia"/>
                <w:sz w:val="24"/>
                <w:szCs w:val="24"/>
              </w:rPr>
              <w:t>）～</w:t>
            </w:r>
            <w:r w:rsidR="00015E3C" w:rsidRPr="009C44CA">
              <w:rPr>
                <w:rFonts w:hint="eastAsia"/>
                <w:sz w:val="24"/>
                <w:szCs w:val="24"/>
              </w:rPr>
              <w:t xml:space="preserve"> </w:t>
            </w:r>
            <w:r w:rsidR="001A7A00" w:rsidRPr="009C44CA">
              <w:rPr>
                <w:rFonts w:hint="eastAsia"/>
                <w:sz w:val="24"/>
                <w:szCs w:val="24"/>
              </w:rPr>
              <w:t>１１</w:t>
            </w:r>
            <w:r w:rsidRPr="009C44CA">
              <w:rPr>
                <w:rFonts w:hint="eastAsia"/>
                <w:sz w:val="24"/>
                <w:szCs w:val="24"/>
              </w:rPr>
              <w:t>月</w:t>
            </w:r>
            <w:r w:rsidR="009C44CA" w:rsidRPr="009C44CA">
              <w:rPr>
                <w:rFonts w:hint="eastAsia"/>
                <w:sz w:val="24"/>
                <w:szCs w:val="24"/>
              </w:rPr>
              <w:t>5</w:t>
            </w:r>
            <w:r w:rsidR="009C44CA" w:rsidRPr="009C44CA">
              <w:rPr>
                <w:rFonts w:hint="eastAsia"/>
                <w:sz w:val="24"/>
                <w:szCs w:val="24"/>
              </w:rPr>
              <w:t>日</w:t>
            </w:r>
            <w:r w:rsidR="00DA36B9" w:rsidRPr="009C44CA">
              <w:rPr>
                <w:rFonts w:hint="eastAsia"/>
                <w:sz w:val="24"/>
                <w:szCs w:val="24"/>
              </w:rPr>
              <w:t>（</w:t>
            </w:r>
            <w:r w:rsidR="001A7A00" w:rsidRPr="009C44CA">
              <w:rPr>
                <w:rFonts w:hint="eastAsia"/>
                <w:sz w:val="24"/>
                <w:szCs w:val="24"/>
              </w:rPr>
              <w:t>木</w:t>
            </w:r>
            <w:r w:rsidR="00DA36B9" w:rsidRPr="009C44CA">
              <w:rPr>
                <w:rFonts w:hint="eastAsia"/>
                <w:sz w:val="24"/>
                <w:szCs w:val="24"/>
              </w:rPr>
              <w:t>）</w:t>
            </w:r>
          </w:p>
        </w:tc>
        <w:tc>
          <w:tcPr>
            <w:tcW w:w="855" w:type="dxa"/>
            <w:vAlign w:val="center"/>
          </w:tcPr>
          <w:p w14:paraId="366C0419" w14:textId="14797FFB" w:rsidR="00FA55D6" w:rsidRDefault="001A7A00" w:rsidP="00F12EEA">
            <w:pPr>
              <w:spacing w:line="400" w:lineRule="exact"/>
              <w:jc w:val="center"/>
              <w:rPr>
                <w:sz w:val="24"/>
                <w:szCs w:val="24"/>
              </w:rPr>
            </w:pPr>
            <w:r>
              <w:rPr>
                <w:rFonts w:hint="eastAsia"/>
                <w:sz w:val="24"/>
                <w:szCs w:val="24"/>
              </w:rPr>
              <w:t>６</w:t>
            </w:r>
            <w:r w:rsidR="00FA55D6">
              <w:rPr>
                <w:rFonts w:hint="eastAsia"/>
                <w:sz w:val="24"/>
                <w:szCs w:val="24"/>
              </w:rPr>
              <w:t>名</w:t>
            </w:r>
          </w:p>
        </w:tc>
      </w:tr>
    </w:tbl>
    <w:p w14:paraId="734C3B3B" w14:textId="14C9F30C" w:rsidR="00FF5CE4" w:rsidRDefault="00FF5CE4" w:rsidP="00F12EEA">
      <w:pPr>
        <w:spacing w:line="400" w:lineRule="exact"/>
        <w:ind w:firstLineChars="200" w:firstLine="427"/>
        <w:jc w:val="left"/>
        <w:rPr>
          <w:sz w:val="24"/>
          <w:szCs w:val="24"/>
        </w:rPr>
      </w:pPr>
      <w:r>
        <w:rPr>
          <w:rFonts w:hint="eastAsia"/>
          <w:sz w:val="24"/>
          <w:szCs w:val="24"/>
        </w:rPr>
        <w:t>※期間及び人数は現在の予定で</w:t>
      </w:r>
      <w:r w:rsidR="009A6F1E">
        <w:rPr>
          <w:rFonts w:hint="eastAsia"/>
          <w:sz w:val="24"/>
          <w:szCs w:val="24"/>
        </w:rPr>
        <w:t>あり</w:t>
      </w:r>
      <w:r>
        <w:rPr>
          <w:rFonts w:hint="eastAsia"/>
          <w:sz w:val="24"/>
          <w:szCs w:val="24"/>
        </w:rPr>
        <w:t>、</w:t>
      </w:r>
      <w:r w:rsidR="00FA55D6">
        <w:rPr>
          <w:rFonts w:hint="eastAsia"/>
          <w:sz w:val="24"/>
          <w:szCs w:val="24"/>
        </w:rPr>
        <w:t>実際の派遣の際は</w:t>
      </w:r>
      <w:r>
        <w:rPr>
          <w:rFonts w:hint="eastAsia"/>
          <w:sz w:val="24"/>
          <w:szCs w:val="24"/>
        </w:rPr>
        <w:t>変更する場合がある。</w:t>
      </w:r>
    </w:p>
    <w:p w14:paraId="4E894596" w14:textId="77777777" w:rsidR="00165B95" w:rsidRPr="006A702B" w:rsidRDefault="00165B95" w:rsidP="00C95A81">
      <w:pPr>
        <w:spacing w:afterLines="50" w:after="193" w:line="400" w:lineRule="exact"/>
        <w:ind w:firstLineChars="200" w:firstLine="427"/>
        <w:jc w:val="left"/>
        <w:rPr>
          <w:sz w:val="24"/>
          <w:szCs w:val="22"/>
        </w:rPr>
      </w:pPr>
    </w:p>
    <w:p w14:paraId="033F6EC7" w14:textId="61A02DDC" w:rsidR="002B76C0" w:rsidRPr="00FA55D6" w:rsidRDefault="00846A07" w:rsidP="00C95A81">
      <w:pPr>
        <w:spacing w:line="400" w:lineRule="exact"/>
        <w:rPr>
          <w:sz w:val="24"/>
          <w:szCs w:val="24"/>
          <w:u w:val="single"/>
        </w:rPr>
      </w:pPr>
      <w:bookmarkStart w:id="2" w:name="_Hlk220074923"/>
      <w:r w:rsidRPr="00FA55D6">
        <w:rPr>
          <w:rFonts w:hint="eastAsia"/>
          <w:sz w:val="24"/>
          <w:szCs w:val="24"/>
          <w:u w:val="single"/>
        </w:rPr>
        <w:t>２</w:t>
      </w:r>
      <w:r w:rsidR="00A33211" w:rsidRPr="00FA55D6">
        <w:rPr>
          <w:rFonts w:hint="eastAsia"/>
          <w:sz w:val="24"/>
          <w:szCs w:val="24"/>
          <w:u w:val="single"/>
        </w:rPr>
        <w:t xml:space="preserve">　</w:t>
      </w:r>
      <w:r w:rsidR="00924839" w:rsidRPr="00FA55D6">
        <w:rPr>
          <w:rFonts w:hint="eastAsia"/>
          <w:sz w:val="24"/>
          <w:szCs w:val="24"/>
          <w:u w:val="single"/>
        </w:rPr>
        <w:t>業者の選定方法</w:t>
      </w:r>
    </w:p>
    <w:p w14:paraId="3A7DFBD7" w14:textId="620B45B9" w:rsidR="00924839" w:rsidRDefault="00A33211" w:rsidP="00F12EEA">
      <w:pPr>
        <w:spacing w:line="400" w:lineRule="exact"/>
        <w:ind w:firstLineChars="66" w:firstLine="141"/>
        <w:rPr>
          <w:sz w:val="24"/>
          <w:szCs w:val="24"/>
        </w:rPr>
      </w:pPr>
      <w:r w:rsidRPr="002C4320">
        <w:rPr>
          <w:rFonts w:ascii="ＭＳ 明朝" w:hAnsi="ＭＳ 明朝" w:hint="eastAsia"/>
          <w:sz w:val="24"/>
          <w:szCs w:val="24"/>
        </w:rPr>
        <w:t>(</w:t>
      </w:r>
      <w:r w:rsidRPr="002C4320">
        <w:rPr>
          <w:rFonts w:ascii="ＭＳ 明朝" w:hAnsi="ＭＳ 明朝"/>
          <w:sz w:val="24"/>
          <w:szCs w:val="24"/>
        </w:rPr>
        <w:t>1)</w:t>
      </w:r>
      <w:r w:rsidRPr="002C4320">
        <w:rPr>
          <w:rFonts w:ascii="ＭＳ 明朝" w:hAnsi="ＭＳ 明朝" w:hint="eastAsia"/>
          <w:sz w:val="24"/>
          <w:szCs w:val="24"/>
        </w:rPr>
        <w:t xml:space="preserve">　</w:t>
      </w:r>
      <w:r w:rsidR="00924839" w:rsidRPr="00924839">
        <w:rPr>
          <w:rFonts w:hint="eastAsia"/>
          <w:sz w:val="24"/>
          <w:szCs w:val="24"/>
        </w:rPr>
        <w:t>派遣</w:t>
      </w:r>
      <w:r w:rsidR="00FA55D6">
        <w:rPr>
          <w:rFonts w:hint="eastAsia"/>
          <w:sz w:val="24"/>
          <w:szCs w:val="24"/>
        </w:rPr>
        <w:t>計画</w:t>
      </w:r>
      <w:r w:rsidR="00924839" w:rsidRPr="00924839">
        <w:rPr>
          <w:rFonts w:hint="eastAsia"/>
          <w:sz w:val="24"/>
          <w:szCs w:val="24"/>
        </w:rPr>
        <w:t>の</w:t>
      </w:r>
      <w:r w:rsidR="00FA55D6">
        <w:rPr>
          <w:rFonts w:hint="eastAsia"/>
          <w:sz w:val="24"/>
          <w:szCs w:val="24"/>
        </w:rPr>
        <w:t>作成にあたり、派遣行動の</w:t>
      </w:r>
      <w:r w:rsidR="00924839" w:rsidRPr="00924839">
        <w:rPr>
          <w:rFonts w:hint="eastAsia"/>
          <w:sz w:val="24"/>
          <w:szCs w:val="24"/>
        </w:rPr>
        <w:t>旅費に関する契約は、原則として</w:t>
      </w:r>
      <w:r w:rsidR="0058690F">
        <w:rPr>
          <w:rFonts w:hint="eastAsia"/>
          <w:sz w:val="24"/>
          <w:szCs w:val="24"/>
        </w:rPr>
        <w:t>公募により</w:t>
      </w:r>
      <w:r w:rsidR="00924839" w:rsidRPr="00924839">
        <w:rPr>
          <w:rFonts w:hint="eastAsia"/>
          <w:sz w:val="24"/>
          <w:szCs w:val="24"/>
        </w:rPr>
        <w:t>決定す</w:t>
      </w:r>
      <w:r w:rsidR="00ED683F">
        <w:rPr>
          <w:rFonts w:hint="eastAsia"/>
          <w:sz w:val="24"/>
          <w:szCs w:val="24"/>
        </w:rPr>
        <w:t>る</w:t>
      </w:r>
      <w:r w:rsidR="00924839" w:rsidRPr="00924839">
        <w:rPr>
          <w:rFonts w:hint="eastAsia"/>
          <w:sz w:val="24"/>
          <w:szCs w:val="24"/>
        </w:rPr>
        <w:t>。</w:t>
      </w:r>
    </w:p>
    <w:p w14:paraId="0E332ED1" w14:textId="706A8837" w:rsidR="00924839" w:rsidRDefault="00A33211" w:rsidP="00C95A81">
      <w:pPr>
        <w:spacing w:line="400" w:lineRule="exact"/>
        <w:ind w:leftChars="50" w:left="447" w:hangingChars="150" w:hanging="320"/>
        <w:rPr>
          <w:sz w:val="24"/>
          <w:szCs w:val="24"/>
        </w:rPr>
      </w:pPr>
      <w:r w:rsidRPr="002C4320">
        <w:rPr>
          <w:rFonts w:ascii="ＭＳ 明朝" w:hAnsi="ＭＳ 明朝" w:hint="eastAsia"/>
          <w:sz w:val="24"/>
          <w:szCs w:val="24"/>
        </w:rPr>
        <w:t>(</w:t>
      </w:r>
      <w:r w:rsidRPr="002C4320">
        <w:rPr>
          <w:rFonts w:ascii="ＭＳ 明朝" w:hAnsi="ＭＳ 明朝"/>
          <w:sz w:val="24"/>
          <w:szCs w:val="24"/>
        </w:rPr>
        <w:t>2)</w:t>
      </w:r>
      <w:r>
        <w:rPr>
          <w:rFonts w:hint="eastAsia"/>
          <w:sz w:val="24"/>
          <w:szCs w:val="24"/>
        </w:rPr>
        <w:t xml:space="preserve">　</w:t>
      </w:r>
      <w:r w:rsidR="00924839" w:rsidRPr="00924839">
        <w:rPr>
          <w:rFonts w:hint="eastAsia"/>
          <w:sz w:val="24"/>
          <w:szCs w:val="24"/>
        </w:rPr>
        <w:t>本協会ホームページに、派遣計画の日程、派遣先での行動計画、</w:t>
      </w:r>
      <w:r w:rsidR="00924839" w:rsidRPr="002A3EB1">
        <w:rPr>
          <w:rFonts w:hint="eastAsia"/>
          <w:sz w:val="24"/>
          <w:szCs w:val="24"/>
        </w:rPr>
        <w:t>派遣人員等を掲示</w:t>
      </w:r>
      <w:r w:rsidR="00924839" w:rsidRPr="00924839">
        <w:rPr>
          <w:rFonts w:hint="eastAsia"/>
          <w:sz w:val="24"/>
          <w:szCs w:val="24"/>
        </w:rPr>
        <w:t>し、関係業者からの経費見積書及び事故があった場合の対応策などの提出を要請して</w:t>
      </w:r>
      <w:r>
        <w:rPr>
          <w:rFonts w:hint="eastAsia"/>
          <w:sz w:val="24"/>
          <w:szCs w:val="24"/>
        </w:rPr>
        <w:t>行</w:t>
      </w:r>
      <w:r w:rsidR="00924839" w:rsidRPr="00924839">
        <w:rPr>
          <w:rFonts w:hint="eastAsia"/>
          <w:sz w:val="24"/>
          <w:szCs w:val="24"/>
        </w:rPr>
        <w:t>い、締切日以後速やかに業者を選定する。</w:t>
      </w:r>
    </w:p>
    <w:bookmarkEnd w:id="2"/>
    <w:p w14:paraId="49E629D0" w14:textId="77777777" w:rsidR="00FA55D6" w:rsidRDefault="00FA55D6" w:rsidP="00C95A81">
      <w:pPr>
        <w:spacing w:line="400" w:lineRule="exact"/>
        <w:ind w:leftChars="50" w:left="447" w:hangingChars="150" w:hanging="320"/>
        <w:rPr>
          <w:sz w:val="24"/>
          <w:szCs w:val="24"/>
        </w:rPr>
      </w:pPr>
    </w:p>
    <w:p w14:paraId="6BE5D327" w14:textId="5CB4ACA3" w:rsidR="00FA55D6" w:rsidRPr="00FA55D6" w:rsidRDefault="00FA55D6" w:rsidP="00C95A81">
      <w:pPr>
        <w:spacing w:line="400" w:lineRule="exact"/>
        <w:rPr>
          <w:sz w:val="24"/>
          <w:szCs w:val="24"/>
          <w:u w:val="single"/>
        </w:rPr>
      </w:pPr>
      <w:bookmarkStart w:id="3" w:name="_Hlk220075034"/>
      <w:r w:rsidRPr="00FA55D6">
        <w:rPr>
          <w:rFonts w:hint="eastAsia"/>
          <w:sz w:val="24"/>
          <w:szCs w:val="24"/>
          <w:u w:val="single"/>
        </w:rPr>
        <w:t>３　業者の入札資格</w:t>
      </w:r>
    </w:p>
    <w:p w14:paraId="00B5C4DE" w14:textId="41C5F363" w:rsidR="00FA55D6" w:rsidRDefault="00FA55D6" w:rsidP="00C95A81">
      <w:pPr>
        <w:spacing w:line="400" w:lineRule="exact"/>
        <w:ind w:firstLineChars="200" w:firstLine="427"/>
        <w:rPr>
          <w:sz w:val="24"/>
          <w:szCs w:val="24"/>
        </w:rPr>
      </w:pPr>
      <w:r>
        <w:rPr>
          <w:rFonts w:hint="eastAsia"/>
          <w:sz w:val="24"/>
          <w:szCs w:val="24"/>
        </w:rPr>
        <w:t>入札する業者は全省庁統一資格を有していること。</w:t>
      </w:r>
    </w:p>
    <w:p w14:paraId="75F27D0B" w14:textId="77777777" w:rsidR="00944922" w:rsidRDefault="00944922" w:rsidP="00C95A81">
      <w:pPr>
        <w:spacing w:line="400" w:lineRule="exact"/>
        <w:ind w:leftChars="150" w:left="380" w:firstLineChars="100" w:firstLine="214"/>
        <w:rPr>
          <w:sz w:val="24"/>
          <w:szCs w:val="24"/>
        </w:rPr>
      </w:pPr>
    </w:p>
    <w:p w14:paraId="08E100D3" w14:textId="77777777" w:rsidR="00FF4859" w:rsidRDefault="00FA55D6" w:rsidP="00FF4859">
      <w:pPr>
        <w:spacing w:line="400" w:lineRule="exact"/>
        <w:rPr>
          <w:sz w:val="24"/>
          <w:szCs w:val="24"/>
          <w:u w:val="single"/>
        </w:rPr>
      </w:pPr>
      <w:r w:rsidRPr="00FA55D6">
        <w:rPr>
          <w:rFonts w:hint="eastAsia"/>
          <w:sz w:val="24"/>
          <w:szCs w:val="24"/>
          <w:u w:val="single"/>
        </w:rPr>
        <w:t>４　見積書の作成について</w:t>
      </w:r>
    </w:p>
    <w:p w14:paraId="0CF4549A" w14:textId="28BA29C4" w:rsidR="004F6441" w:rsidRPr="00FF4859" w:rsidRDefault="00A33211" w:rsidP="00FF4859">
      <w:pPr>
        <w:spacing w:line="400" w:lineRule="exact"/>
        <w:ind w:firstLineChars="50" w:firstLine="107"/>
        <w:rPr>
          <w:sz w:val="24"/>
          <w:szCs w:val="24"/>
          <w:u w:val="single"/>
        </w:rPr>
      </w:pPr>
      <w:r w:rsidRPr="006C7A67">
        <w:rPr>
          <w:rFonts w:ascii="ＭＳ 明朝" w:hAnsi="ＭＳ 明朝" w:hint="eastAsia"/>
          <w:sz w:val="24"/>
          <w:szCs w:val="24"/>
        </w:rPr>
        <w:t>(</w:t>
      </w:r>
      <w:r w:rsidRPr="006C7A67">
        <w:rPr>
          <w:rFonts w:ascii="ＭＳ 明朝" w:hAnsi="ＭＳ 明朝"/>
          <w:sz w:val="24"/>
          <w:szCs w:val="24"/>
        </w:rPr>
        <w:t>1)</w:t>
      </w:r>
      <w:r w:rsidRPr="006C7A67">
        <w:rPr>
          <w:rFonts w:ascii="ＭＳ 明朝" w:hAnsi="ＭＳ 明朝" w:hint="eastAsia"/>
          <w:sz w:val="24"/>
          <w:szCs w:val="24"/>
        </w:rPr>
        <w:t xml:space="preserve">　</w:t>
      </w:r>
      <w:r w:rsidR="004F6441">
        <w:rPr>
          <w:rFonts w:ascii="ＭＳ 明朝" w:hAnsi="ＭＳ 明朝" w:hint="eastAsia"/>
          <w:sz w:val="24"/>
          <w:szCs w:val="24"/>
        </w:rPr>
        <w:t>様式</w:t>
      </w:r>
    </w:p>
    <w:p w14:paraId="697EAFBA" w14:textId="45168B8C" w:rsidR="00284A05" w:rsidRPr="006C7A67" w:rsidRDefault="008D71F9" w:rsidP="00FF4859">
      <w:pPr>
        <w:spacing w:line="400" w:lineRule="exact"/>
        <w:ind w:leftChars="150" w:left="380" w:firstLineChars="100" w:firstLine="214"/>
        <w:rPr>
          <w:rFonts w:ascii="ＭＳ 明朝" w:hAnsi="ＭＳ 明朝"/>
          <w:sz w:val="24"/>
          <w:szCs w:val="24"/>
        </w:rPr>
      </w:pPr>
      <w:r w:rsidRPr="006C7A67">
        <w:rPr>
          <w:rFonts w:ascii="ＭＳ 明朝" w:hAnsi="ＭＳ 明朝" w:hint="eastAsia"/>
          <w:sz w:val="24"/>
          <w:szCs w:val="24"/>
        </w:rPr>
        <w:t>見積書の作成にあたっては、</w:t>
      </w:r>
      <w:r w:rsidR="00BA575E">
        <w:rPr>
          <w:rFonts w:ascii="ＭＳ 明朝" w:hAnsi="ＭＳ 明朝" w:hint="eastAsia"/>
          <w:sz w:val="24"/>
          <w:szCs w:val="24"/>
        </w:rPr>
        <w:t>各事業の</w:t>
      </w:r>
      <w:r w:rsidR="00924839" w:rsidRPr="006C7A67">
        <w:rPr>
          <w:rFonts w:ascii="ＭＳ 明朝" w:hAnsi="ＭＳ 明朝" w:hint="eastAsia"/>
          <w:bCs/>
          <w:sz w:val="24"/>
          <w:szCs w:val="24"/>
        </w:rPr>
        <w:t>日程表</w:t>
      </w:r>
      <w:r w:rsidR="0058690F" w:rsidRPr="006C7A67">
        <w:rPr>
          <w:rFonts w:ascii="ＭＳ 明朝" w:hAnsi="ＭＳ 明朝" w:hint="eastAsia"/>
          <w:bCs/>
          <w:sz w:val="24"/>
          <w:szCs w:val="24"/>
        </w:rPr>
        <w:t>案</w:t>
      </w:r>
      <w:r w:rsidR="00EF326B" w:rsidRPr="006C7A67">
        <w:rPr>
          <w:rFonts w:ascii="ＭＳ 明朝" w:hAnsi="ＭＳ 明朝" w:hint="eastAsia"/>
          <w:bCs/>
          <w:sz w:val="24"/>
          <w:szCs w:val="24"/>
        </w:rPr>
        <w:t xml:space="preserve"> </w:t>
      </w:r>
      <w:r w:rsidR="003905B3" w:rsidRPr="006C7A67">
        <w:rPr>
          <w:rFonts w:ascii="ＭＳ 明朝" w:hAnsi="ＭＳ 明朝" w:hint="eastAsia"/>
          <w:sz w:val="24"/>
          <w:szCs w:val="24"/>
        </w:rPr>
        <w:t>を参考に</w:t>
      </w:r>
      <w:r w:rsidR="009706AD" w:rsidRPr="006C7A67">
        <w:rPr>
          <w:rFonts w:ascii="ＭＳ 明朝" w:hAnsi="ＭＳ 明朝" w:hint="eastAsia"/>
          <w:sz w:val="24"/>
          <w:szCs w:val="24"/>
        </w:rPr>
        <w:t>し</w:t>
      </w:r>
      <w:r w:rsidR="003905B3" w:rsidRPr="006C7A67">
        <w:rPr>
          <w:rFonts w:ascii="ＭＳ 明朝" w:hAnsi="ＭＳ 明朝" w:hint="eastAsia"/>
          <w:sz w:val="24"/>
          <w:szCs w:val="24"/>
        </w:rPr>
        <w:t>、指定した様式</w:t>
      </w:r>
      <w:r w:rsidR="0080318E" w:rsidRPr="006C7A67">
        <w:rPr>
          <w:rFonts w:ascii="ＭＳ 明朝" w:hAnsi="ＭＳ 明朝" w:hint="eastAsia"/>
          <w:sz w:val="24"/>
          <w:szCs w:val="24"/>
        </w:rPr>
        <w:t>のとおり</w:t>
      </w:r>
      <w:r w:rsidR="003905B3" w:rsidRPr="006C7A67">
        <w:rPr>
          <w:rFonts w:ascii="ＭＳ 明朝" w:hAnsi="ＭＳ 明朝" w:hint="eastAsia"/>
          <w:sz w:val="24"/>
          <w:szCs w:val="24"/>
        </w:rPr>
        <w:t>見積書を作成する。なお、</w:t>
      </w:r>
      <w:r w:rsidR="0080318E" w:rsidRPr="006C7A67">
        <w:rPr>
          <w:rFonts w:ascii="ＭＳ 明朝" w:hAnsi="ＭＳ 明朝" w:hint="eastAsia"/>
          <w:sz w:val="24"/>
          <w:szCs w:val="24"/>
        </w:rPr>
        <w:t>会社名を</w:t>
      </w:r>
      <w:r w:rsidR="003905B3" w:rsidRPr="006C7A67">
        <w:rPr>
          <w:rFonts w:ascii="ＭＳ 明朝" w:hAnsi="ＭＳ 明朝" w:hint="eastAsia"/>
          <w:sz w:val="24"/>
          <w:szCs w:val="24"/>
        </w:rPr>
        <w:t>必ず見積書に</w:t>
      </w:r>
      <w:r w:rsidR="0080318E" w:rsidRPr="006C7A67">
        <w:rPr>
          <w:rFonts w:ascii="ＭＳ 明朝" w:hAnsi="ＭＳ 明朝" w:hint="eastAsia"/>
          <w:sz w:val="24"/>
          <w:szCs w:val="24"/>
        </w:rPr>
        <w:t>明記すること</w:t>
      </w:r>
      <w:r w:rsidR="003905B3" w:rsidRPr="006C7A67">
        <w:rPr>
          <w:rFonts w:ascii="ＭＳ 明朝" w:hAnsi="ＭＳ 明朝" w:hint="eastAsia"/>
          <w:sz w:val="24"/>
          <w:szCs w:val="24"/>
        </w:rPr>
        <w:t>。</w:t>
      </w:r>
    </w:p>
    <w:p w14:paraId="7E3F6B5B" w14:textId="77777777" w:rsidR="004F6441" w:rsidRDefault="00A33211" w:rsidP="00C95A81">
      <w:pPr>
        <w:spacing w:line="400" w:lineRule="exact"/>
        <w:ind w:firstLineChars="50" w:firstLine="107"/>
        <w:rPr>
          <w:rFonts w:ascii="ＭＳ 明朝" w:hAnsi="ＭＳ 明朝"/>
          <w:sz w:val="24"/>
          <w:szCs w:val="24"/>
        </w:rPr>
      </w:pPr>
      <w:r w:rsidRPr="006C7A67">
        <w:rPr>
          <w:rFonts w:ascii="ＭＳ 明朝" w:hAnsi="ＭＳ 明朝" w:hint="eastAsia"/>
          <w:sz w:val="24"/>
          <w:szCs w:val="24"/>
        </w:rPr>
        <w:t>(</w:t>
      </w:r>
      <w:r w:rsidRPr="006C7A67">
        <w:rPr>
          <w:rFonts w:ascii="ＭＳ 明朝" w:hAnsi="ＭＳ 明朝"/>
          <w:sz w:val="24"/>
          <w:szCs w:val="24"/>
        </w:rPr>
        <w:t>2)</w:t>
      </w:r>
      <w:r w:rsidRPr="006C7A67">
        <w:rPr>
          <w:rFonts w:ascii="ＭＳ 明朝" w:hAnsi="ＭＳ 明朝" w:hint="eastAsia"/>
          <w:sz w:val="24"/>
          <w:szCs w:val="24"/>
        </w:rPr>
        <w:t xml:space="preserve">　</w:t>
      </w:r>
      <w:r w:rsidR="004F6441">
        <w:rPr>
          <w:rFonts w:ascii="ＭＳ 明朝" w:hAnsi="ＭＳ 明朝" w:hint="eastAsia"/>
          <w:sz w:val="24"/>
          <w:szCs w:val="24"/>
        </w:rPr>
        <w:t>算出方法</w:t>
      </w:r>
    </w:p>
    <w:p w14:paraId="756391B1" w14:textId="0F7107A8" w:rsidR="00EA563F" w:rsidRDefault="00267DCF" w:rsidP="00C95A81">
      <w:pPr>
        <w:spacing w:line="400" w:lineRule="exact"/>
        <w:ind w:firstLineChars="300" w:firstLine="641"/>
        <w:rPr>
          <w:sz w:val="24"/>
          <w:szCs w:val="24"/>
        </w:rPr>
      </w:pPr>
      <w:r w:rsidRPr="006C7A67">
        <w:rPr>
          <w:rFonts w:ascii="ＭＳ 明朝" w:hAnsi="ＭＳ 明朝" w:hint="eastAsia"/>
          <w:sz w:val="24"/>
          <w:szCs w:val="24"/>
        </w:rPr>
        <w:t>旅行に</w:t>
      </w:r>
      <w:r w:rsidRPr="006C7A67">
        <w:rPr>
          <w:rFonts w:hint="eastAsia"/>
          <w:sz w:val="24"/>
          <w:szCs w:val="24"/>
        </w:rPr>
        <w:t>かかる経費は</w:t>
      </w:r>
      <w:r w:rsidR="000F2C4F" w:rsidRPr="006C7A67">
        <w:rPr>
          <w:rFonts w:ascii="ＭＳ 明朝" w:hAnsi="ＭＳ 明朝" w:hint="eastAsia"/>
          <w:sz w:val="24"/>
          <w:szCs w:val="24"/>
        </w:rPr>
        <w:t>派遣人員</w:t>
      </w:r>
      <w:r w:rsidR="00CB21EB" w:rsidRPr="006C7A67">
        <w:rPr>
          <w:rFonts w:hint="eastAsia"/>
          <w:sz w:val="24"/>
          <w:szCs w:val="24"/>
        </w:rPr>
        <w:t>で</w:t>
      </w:r>
      <w:r w:rsidR="00AC13E1" w:rsidRPr="006C7A67">
        <w:rPr>
          <w:rFonts w:hint="eastAsia"/>
          <w:sz w:val="24"/>
          <w:szCs w:val="24"/>
        </w:rPr>
        <w:t>算出</w:t>
      </w:r>
      <w:r w:rsidR="0080318E" w:rsidRPr="006C7A67">
        <w:rPr>
          <w:rFonts w:hint="eastAsia"/>
          <w:sz w:val="24"/>
          <w:szCs w:val="24"/>
        </w:rPr>
        <w:t>すること</w:t>
      </w:r>
      <w:r w:rsidR="003905B3" w:rsidRPr="006C7A67">
        <w:rPr>
          <w:rFonts w:hint="eastAsia"/>
          <w:sz w:val="24"/>
          <w:szCs w:val="24"/>
        </w:rPr>
        <w:t>。</w:t>
      </w:r>
    </w:p>
    <w:p w14:paraId="69319F52" w14:textId="77777777" w:rsidR="004F6441" w:rsidRDefault="00BA575E" w:rsidP="00C95A81">
      <w:pPr>
        <w:spacing w:line="400" w:lineRule="exact"/>
        <w:ind w:firstLineChars="50" w:firstLine="107"/>
        <w:rPr>
          <w:rFonts w:ascii="ＭＳ 明朝" w:hAnsi="ＭＳ 明朝"/>
          <w:sz w:val="24"/>
          <w:szCs w:val="24"/>
        </w:rPr>
      </w:pPr>
      <w:r w:rsidRPr="002C4320">
        <w:rPr>
          <w:rFonts w:ascii="ＭＳ 明朝" w:hAnsi="ＭＳ 明朝" w:hint="eastAsia"/>
          <w:sz w:val="24"/>
          <w:szCs w:val="24"/>
        </w:rPr>
        <w:t>(</w:t>
      </w:r>
      <w:r>
        <w:rPr>
          <w:rFonts w:ascii="ＭＳ 明朝" w:hAnsi="ＭＳ 明朝" w:hint="eastAsia"/>
          <w:sz w:val="24"/>
          <w:szCs w:val="24"/>
        </w:rPr>
        <w:t>3</w:t>
      </w:r>
      <w:r w:rsidRPr="002C4320">
        <w:rPr>
          <w:rFonts w:ascii="ＭＳ 明朝" w:hAnsi="ＭＳ 明朝" w:hint="eastAsia"/>
          <w:sz w:val="24"/>
          <w:szCs w:val="24"/>
        </w:rPr>
        <w:t xml:space="preserve">)　</w:t>
      </w:r>
      <w:r w:rsidR="004F6441">
        <w:rPr>
          <w:rFonts w:ascii="ＭＳ 明朝" w:hAnsi="ＭＳ 明朝" w:hint="eastAsia"/>
          <w:sz w:val="24"/>
          <w:szCs w:val="24"/>
        </w:rPr>
        <w:t>航空券</w:t>
      </w:r>
    </w:p>
    <w:p w14:paraId="34DF006A" w14:textId="578E3BBA" w:rsidR="00BA575E" w:rsidRPr="002C4320" w:rsidRDefault="00BA575E" w:rsidP="00C95A81">
      <w:pPr>
        <w:spacing w:line="400" w:lineRule="exact"/>
        <w:ind w:firstLineChars="300" w:firstLine="641"/>
        <w:rPr>
          <w:rFonts w:ascii="ＭＳ 明朝" w:hAnsi="ＭＳ 明朝"/>
          <w:sz w:val="24"/>
          <w:szCs w:val="24"/>
        </w:rPr>
      </w:pPr>
      <w:r w:rsidRPr="002C4320">
        <w:rPr>
          <w:rFonts w:ascii="ＭＳ 明朝" w:hAnsi="ＭＳ 明朝" w:hint="eastAsia"/>
          <w:sz w:val="24"/>
          <w:szCs w:val="24"/>
        </w:rPr>
        <w:t>航空運賃は、変更可能な</w:t>
      </w:r>
      <w:r>
        <w:rPr>
          <w:rFonts w:ascii="ＭＳ 明朝" w:hAnsi="ＭＳ 明朝" w:hint="eastAsia"/>
          <w:sz w:val="24"/>
          <w:szCs w:val="24"/>
        </w:rPr>
        <w:t>航空券</w:t>
      </w:r>
      <w:r w:rsidRPr="002C4320">
        <w:rPr>
          <w:rFonts w:ascii="ＭＳ 明朝" w:hAnsi="ＭＳ 明朝" w:hint="eastAsia"/>
          <w:sz w:val="24"/>
          <w:szCs w:val="24"/>
        </w:rPr>
        <w:t>の</w:t>
      </w:r>
      <w:r>
        <w:rPr>
          <w:rFonts w:ascii="ＭＳ 明朝" w:hAnsi="ＭＳ 明朝" w:hint="eastAsia"/>
          <w:sz w:val="24"/>
          <w:szCs w:val="24"/>
        </w:rPr>
        <w:t>見積りを算出</w:t>
      </w:r>
      <w:r w:rsidRPr="002C4320">
        <w:rPr>
          <w:rFonts w:ascii="ＭＳ 明朝" w:hAnsi="ＭＳ 明朝" w:hint="eastAsia"/>
          <w:sz w:val="24"/>
          <w:szCs w:val="24"/>
        </w:rPr>
        <w:t>すること。</w:t>
      </w:r>
    </w:p>
    <w:p w14:paraId="21713786" w14:textId="77777777" w:rsidR="004F6441" w:rsidRDefault="00A33211" w:rsidP="00C95A81">
      <w:pPr>
        <w:spacing w:line="400" w:lineRule="exact"/>
        <w:ind w:leftChars="50" w:left="447" w:hangingChars="150" w:hanging="320"/>
        <w:rPr>
          <w:rFonts w:ascii="ＭＳ 明朝" w:hAnsi="ＭＳ 明朝"/>
          <w:sz w:val="24"/>
          <w:szCs w:val="24"/>
        </w:rPr>
      </w:pPr>
      <w:r w:rsidRPr="002C4320">
        <w:rPr>
          <w:rFonts w:ascii="ＭＳ 明朝" w:hAnsi="ＭＳ 明朝" w:hint="eastAsia"/>
          <w:sz w:val="24"/>
          <w:szCs w:val="24"/>
        </w:rPr>
        <w:lastRenderedPageBreak/>
        <w:t>(</w:t>
      </w:r>
      <w:r w:rsidR="00BA575E">
        <w:rPr>
          <w:rFonts w:ascii="ＭＳ 明朝" w:hAnsi="ＭＳ 明朝" w:hint="eastAsia"/>
          <w:sz w:val="24"/>
          <w:szCs w:val="24"/>
        </w:rPr>
        <w:t>4</w:t>
      </w:r>
      <w:r w:rsidRPr="002C4320">
        <w:rPr>
          <w:rFonts w:ascii="ＭＳ 明朝" w:hAnsi="ＭＳ 明朝"/>
          <w:sz w:val="24"/>
          <w:szCs w:val="24"/>
        </w:rPr>
        <w:t>)</w:t>
      </w:r>
      <w:r w:rsidRPr="002C4320">
        <w:rPr>
          <w:rFonts w:ascii="ＭＳ 明朝" w:hAnsi="ＭＳ 明朝" w:hint="eastAsia"/>
          <w:sz w:val="24"/>
          <w:szCs w:val="24"/>
        </w:rPr>
        <w:t xml:space="preserve">　</w:t>
      </w:r>
      <w:r w:rsidR="004F6441">
        <w:rPr>
          <w:rFonts w:ascii="ＭＳ 明朝" w:hAnsi="ＭＳ 明朝" w:hint="eastAsia"/>
          <w:sz w:val="24"/>
          <w:szCs w:val="24"/>
        </w:rPr>
        <w:t>車両等</w:t>
      </w:r>
    </w:p>
    <w:p w14:paraId="4A58C7ED" w14:textId="4BCD638F" w:rsidR="00091EAB" w:rsidRDefault="00267DCF" w:rsidP="00FF4859">
      <w:pPr>
        <w:spacing w:line="400" w:lineRule="exact"/>
        <w:ind w:leftChars="150" w:left="380" w:firstLineChars="150" w:firstLine="320"/>
        <w:rPr>
          <w:rFonts w:ascii="ＭＳ 明朝" w:hAnsi="ＭＳ 明朝"/>
          <w:sz w:val="24"/>
          <w:szCs w:val="24"/>
        </w:rPr>
      </w:pPr>
      <w:r w:rsidRPr="002C4320">
        <w:rPr>
          <w:rFonts w:ascii="ＭＳ 明朝" w:hAnsi="ＭＳ 明朝" w:hint="eastAsia"/>
          <w:sz w:val="24"/>
          <w:szCs w:val="24"/>
        </w:rPr>
        <w:t>車両等は派遣人員を考慮し、</w:t>
      </w:r>
      <w:r w:rsidR="00B33B42" w:rsidRPr="002C4320">
        <w:rPr>
          <w:rFonts w:ascii="ＭＳ 明朝" w:hAnsi="ＭＳ 明朝" w:hint="eastAsia"/>
          <w:sz w:val="24"/>
          <w:szCs w:val="24"/>
        </w:rPr>
        <w:t>基本的には日程表案に記載された車種</w:t>
      </w:r>
      <w:r w:rsidR="00AE439A" w:rsidRPr="002C4320">
        <w:rPr>
          <w:rFonts w:ascii="ＭＳ 明朝" w:hAnsi="ＭＳ 明朝" w:hint="eastAsia"/>
          <w:sz w:val="24"/>
          <w:szCs w:val="24"/>
        </w:rPr>
        <w:t>ごと、</w:t>
      </w:r>
      <w:r w:rsidR="00B33B42" w:rsidRPr="002C4320">
        <w:rPr>
          <w:rFonts w:ascii="ＭＳ 明朝" w:hAnsi="ＭＳ 明朝" w:hint="eastAsia"/>
          <w:sz w:val="24"/>
          <w:szCs w:val="24"/>
        </w:rPr>
        <w:t>台数にて</w:t>
      </w:r>
      <w:r w:rsidR="00B258BC" w:rsidRPr="002C4320">
        <w:rPr>
          <w:rFonts w:ascii="ＭＳ 明朝" w:hAnsi="ＭＳ 明朝" w:hint="eastAsia"/>
          <w:sz w:val="24"/>
          <w:szCs w:val="24"/>
        </w:rPr>
        <w:t>経費を</w:t>
      </w:r>
      <w:r w:rsidRPr="002C4320">
        <w:rPr>
          <w:rFonts w:ascii="ＭＳ 明朝" w:hAnsi="ＭＳ 明朝" w:hint="eastAsia"/>
          <w:sz w:val="24"/>
          <w:szCs w:val="24"/>
        </w:rPr>
        <w:t>算出</w:t>
      </w:r>
      <w:r w:rsidR="0080318E" w:rsidRPr="002C4320">
        <w:rPr>
          <w:rFonts w:ascii="ＭＳ 明朝" w:hAnsi="ＭＳ 明朝" w:hint="eastAsia"/>
          <w:sz w:val="24"/>
          <w:szCs w:val="24"/>
        </w:rPr>
        <w:t>すること</w:t>
      </w:r>
      <w:r w:rsidR="003905B3" w:rsidRPr="002C4320">
        <w:rPr>
          <w:rFonts w:ascii="ＭＳ 明朝" w:hAnsi="ＭＳ 明朝" w:hint="eastAsia"/>
          <w:sz w:val="24"/>
          <w:szCs w:val="24"/>
        </w:rPr>
        <w:t>。</w:t>
      </w:r>
      <w:r w:rsidR="00B33B42" w:rsidRPr="002C4320">
        <w:rPr>
          <w:rFonts w:ascii="ＭＳ 明朝" w:hAnsi="ＭＳ 明朝" w:hint="eastAsia"/>
          <w:sz w:val="24"/>
          <w:szCs w:val="24"/>
        </w:rPr>
        <w:t>また、指定された車種等での手配が困難な場合は、日程表案を修正のうえ、見積書に</w:t>
      </w:r>
      <w:r w:rsidR="00DE7031" w:rsidRPr="002C4320">
        <w:rPr>
          <w:rFonts w:ascii="ＭＳ 明朝" w:hAnsi="ＭＳ 明朝" w:hint="eastAsia"/>
          <w:sz w:val="24"/>
          <w:szCs w:val="24"/>
        </w:rPr>
        <w:t>正しく</w:t>
      </w:r>
      <w:r w:rsidR="00B33B42" w:rsidRPr="002C4320">
        <w:rPr>
          <w:rFonts w:ascii="ＭＳ 明朝" w:hAnsi="ＭＳ 明朝" w:hint="eastAsia"/>
          <w:sz w:val="24"/>
          <w:szCs w:val="24"/>
        </w:rPr>
        <w:t>明記すること。</w:t>
      </w:r>
    </w:p>
    <w:p w14:paraId="1290F930" w14:textId="183F6445" w:rsidR="004F6441" w:rsidRDefault="00091EAB" w:rsidP="00C95A81">
      <w:pPr>
        <w:spacing w:line="400" w:lineRule="exact"/>
        <w:ind w:leftChars="50" w:left="447" w:hangingChars="150" w:hanging="320"/>
        <w:rPr>
          <w:rFonts w:ascii="ＭＳ 明朝" w:hAnsi="ＭＳ 明朝"/>
          <w:sz w:val="24"/>
          <w:szCs w:val="24"/>
        </w:rPr>
      </w:pPr>
      <w:r w:rsidRPr="002C4320">
        <w:rPr>
          <w:rFonts w:ascii="ＭＳ 明朝" w:hAnsi="ＭＳ 明朝" w:hint="eastAsia"/>
          <w:sz w:val="24"/>
          <w:szCs w:val="24"/>
        </w:rPr>
        <w:t>(</w:t>
      </w:r>
      <w:r w:rsidR="008843C1">
        <w:rPr>
          <w:rFonts w:ascii="ＭＳ 明朝" w:hAnsi="ＭＳ 明朝" w:hint="eastAsia"/>
          <w:sz w:val="24"/>
          <w:szCs w:val="24"/>
        </w:rPr>
        <w:t>5</w:t>
      </w:r>
      <w:r w:rsidRPr="002C4320">
        <w:rPr>
          <w:rFonts w:ascii="ＭＳ 明朝" w:hAnsi="ＭＳ 明朝" w:hint="eastAsia"/>
          <w:sz w:val="24"/>
          <w:szCs w:val="24"/>
        </w:rPr>
        <w:t>)</w:t>
      </w:r>
      <w:r w:rsidR="00A33211" w:rsidRPr="002C4320">
        <w:rPr>
          <w:rFonts w:ascii="ＭＳ 明朝" w:hAnsi="ＭＳ 明朝" w:hint="eastAsia"/>
          <w:sz w:val="24"/>
          <w:szCs w:val="24"/>
        </w:rPr>
        <w:t xml:space="preserve">　</w:t>
      </w:r>
      <w:r w:rsidR="004F6441">
        <w:rPr>
          <w:rFonts w:ascii="ＭＳ 明朝" w:hAnsi="ＭＳ 明朝" w:hint="eastAsia"/>
          <w:sz w:val="24"/>
          <w:szCs w:val="24"/>
        </w:rPr>
        <w:t>為替レート</w:t>
      </w:r>
    </w:p>
    <w:p w14:paraId="5ABCFFE7" w14:textId="731AAFA1" w:rsidR="00BA575E" w:rsidRPr="0056476F" w:rsidRDefault="005F07B5" w:rsidP="00C95A81">
      <w:pPr>
        <w:spacing w:line="400" w:lineRule="exact"/>
        <w:ind w:leftChars="150" w:left="380" w:firstLineChars="100" w:firstLine="214"/>
        <w:rPr>
          <w:rFonts w:ascii="ＭＳ 明朝" w:hAnsi="ＭＳ 明朝"/>
          <w:color w:val="FF0000"/>
          <w:sz w:val="24"/>
          <w:szCs w:val="24"/>
        </w:rPr>
      </w:pPr>
      <w:r w:rsidRPr="002C4320">
        <w:rPr>
          <w:rFonts w:ascii="ＭＳ 明朝" w:hAnsi="ＭＳ 明朝" w:hint="eastAsia"/>
          <w:sz w:val="24"/>
          <w:szCs w:val="24"/>
        </w:rPr>
        <w:t>見積書の所要額については、</w:t>
      </w:r>
      <w:r w:rsidR="00BA575E">
        <w:rPr>
          <w:rFonts w:ascii="ＭＳ 明朝" w:hAnsi="ＭＳ 明朝" w:hint="eastAsia"/>
          <w:sz w:val="24"/>
          <w:szCs w:val="24"/>
        </w:rPr>
        <w:t>本協会が指定したUSD/円の為替レート(注)により外貨を日本円に換算し算出すること</w:t>
      </w:r>
      <w:r w:rsidR="00BA575E" w:rsidRPr="002C705F">
        <w:rPr>
          <w:rFonts w:ascii="ＭＳ 明朝" w:hAnsi="ＭＳ 明朝" w:hint="eastAsia"/>
          <w:sz w:val="24"/>
          <w:szCs w:val="24"/>
        </w:rPr>
        <w:t>。</w:t>
      </w:r>
      <w:r w:rsidR="0056476F" w:rsidRPr="002C705F">
        <w:rPr>
          <w:rFonts w:ascii="ＭＳ 明朝" w:hAnsi="ＭＳ 明朝" w:hint="eastAsia"/>
          <w:sz w:val="24"/>
          <w:szCs w:val="24"/>
        </w:rPr>
        <w:t>ただし、社会情勢の急変や自然災害等による大幅な為替変動があった場合は、選定された旅行業者と本協会で協議することとする。</w:t>
      </w:r>
    </w:p>
    <w:p w14:paraId="75FE5188" w14:textId="77777777" w:rsidR="00BA575E" w:rsidRDefault="00BA575E" w:rsidP="00C95A81">
      <w:pPr>
        <w:spacing w:line="400" w:lineRule="exact"/>
        <w:ind w:leftChars="150" w:left="380" w:firstLineChars="100" w:firstLine="214"/>
        <w:rPr>
          <w:rFonts w:ascii="ＭＳ 明朝" w:hAnsi="ＭＳ 明朝"/>
          <w:sz w:val="24"/>
          <w:szCs w:val="24"/>
        </w:rPr>
      </w:pPr>
      <w:r>
        <w:rPr>
          <w:rFonts w:ascii="ＭＳ 明朝" w:hAnsi="ＭＳ 明朝" w:hint="eastAsia"/>
          <w:sz w:val="24"/>
          <w:szCs w:val="24"/>
        </w:rPr>
        <w:t>(注)公募掲載前月の三菱UFJ銀行公表によるUSD月中平均TTSレート（円売りドル買い）</w:t>
      </w:r>
    </w:p>
    <w:p w14:paraId="6E0D1FDA" w14:textId="51F72023" w:rsidR="00BA575E" w:rsidRDefault="00BA575E" w:rsidP="00083503">
      <w:pPr>
        <w:spacing w:line="400" w:lineRule="exact"/>
        <w:jc w:val="center"/>
        <w:rPr>
          <w:rFonts w:ascii="ＭＳ 明朝" w:hAnsi="ＭＳ 明朝"/>
          <w:b/>
          <w:bCs/>
          <w:sz w:val="24"/>
          <w:szCs w:val="24"/>
          <w:u w:val="single"/>
        </w:rPr>
      </w:pPr>
      <w:r w:rsidRPr="00EC6A7E">
        <w:rPr>
          <w:rFonts w:ascii="ＭＳ 明朝" w:hAnsi="ＭＳ 明朝" w:hint="eastAsia"/>
          <w:b/>
          <w:bCs/>
          <w:sz w:val="24"/>
          <w:szCs w:val="24"/>
          <w:u w:val="single"/>
        </w:rPr>
        <w:t xml:space="preserve">指定為替レート　</w:t>
      </w:r>
      <w:r w:rsidR="009212AE" w:rsidRPr="00140F6E">
        <w:rPr>
          <w:rFonts w:ascii="ＭＳ 明朝" w:hAnsi="ＭＳ 明朝" w:hint="eastAsia"/>
          <w:b/>
          <w:bCs/>
          <w:sz w:val="24"/>
          <w:szCs w:val="24"/>
          <w:u w:val="single"/>
        </w:rPr>
        <w:t>1</w:t>
      </w:r>
      <w:r w:rsidR="001A7A00">
        <w:rPr>
          <w:rFonts w:ascii="ＭＳ 明朝" w:hAnsi="ＭＳ 明朝" w:hint="eastAsia"/>
          <w:b/>
          <w:bCs/>
          <w:sz w:val="24"/>
          <w:szCs w:val="24"/>
          <w:u w:val="single"/>
        </w:rPr>
        <w:t>61.77</w:t>
      </w:r>
      <w:r w:rsidRPr="00EC6A7E">
        <w:rPr>
          <w:rFonts w:ascii="ＭＳ 明朝" w:hAnsi="ＭＳ 明朝" w:hint="eastAsia"/>
          <w:b/>
          <w:bCs/>
          <w:sz w:val="24"/>
          <w:szCs w:val="24"/>
          <w:u w:val="single"/>
        </w:rPr>
        <w:t>円/USD</w:t>
      </w:r>
    </w:p>
    <w:p w14:paraId="048A7A14" w14:textId="7BA8440E" w:rsidR="00FF4859" w:rsidRDefault="00FF4859" w:rsidP="00F12EEA">
      <w:pPr>
        <w:autoSpaceDE w:val="0"/>
        <w:autoSpaceDN w:val="0"/>
        <w:spacing w:line="400" w:lineRule="exact"/>
        <w:ind w:firstLineChars="66" w:firstLine="141"/>
        <w:jc w:val="left"/>
        <w:rPr>
          <w:rFonts w:ascii="ＭＳ 明朝" w:hAnsi="ＭＳ 明朝"/>
          <w:color w:val="000000" w:themeColor="text1"/>
          <w:sz w:val="24"/>
          <w:szCs w:val="24"/>
        </w:rPr>
      </w:pPr>
      <w:r>
        <w:rPr>
          <w:rFonts w:ascii="ＭＳ 明朝" w:hAnsi="ＭＳ 明朝" w:hint="eastAsia"/>
          <w:color w:val="000000" w:themeColor="text1"/>
          <w:sz w:val="24"/>
          <w:szCs w:val="24"/>
        </w:rPr>
        <w:t>(6)　結団式・説明会会場の手配</w:t>
      </w:r>
    </w:p>
    <w:p w14:paraId="2BFBD161" w14:textId="3273644B" w:rsidR="00FF4859" w:rsidRDefault="00FF4859" w:rsidP="00FF4859">
      <w:pPr>
        <w:autoSpaceDE w:val="0"/>
        <w:autoSpaceDN w:val="0"/>
        <w:spacing w:line="400" w:lineRule="exact"/>
        <w:ind w:firstLineChars="50" w:firstLine="107"/>
        <w:jc w:val="left"/>
        <w:rPr>
          <w:rFonts w:ascii="ＭＳ 明朝" w:hAnsi="ＭＳ 明朝"/>
          <w:sz w:val="24"/>
          <w:szCs w:val="24"/>
        </w:rPr>
      </w:pPr>
      <w:r>
        <w:rPr>
          <w:rFonts w:ascii="ＭＳ 明朝" w:hAnsi="ＭＳ 明朝" w:hint="eastAsia"/>
          <w:color w:val="000000" w:themeColor="text1"/>
          <w:sz w:val="24"/>
          <w:szCs w:val="24"/>
        </w:rPr>
        <w:t xml:space="preserve">　　 </w:t>
      </w:r>
      <w:r>
        <w:rPr>
          <w:rFonts w:ascii="ＭＳ 明朝" w:hAnsi="ＭＳ 明朝" w:hint="eastAsia"/>
          <w:sz w:val="24"/>
          <w:szCs w:val="24"/>
        </w:rPr>
        <w:t>会場は出発日前日または当日に、前泊したホテル又は出国する空港内で行うことが望ましい。</w:t>
      </w:r>
    </w:p>
    <w:p w14:paraId="769C47AF" w14:textId="77777777" w:rsidR="00FF4859" w:rsidRPr="00A41CBD" w:rsidRDefault="00FF4859" w:rsidP="00FF4859">
      <w:pPr>
        <w:autoSpaceDE w:val="0"/>
        <w:autoSpaceDN w:val="0"/>
        <w:spacing w:line="400" w:lineRule="exact"/>
        <w:ind w:firstLineChars="50" w:firstLine="107"/>
        <w:jc w:val="left"/>
        <w:rPr>
          <w:rFonts w:ascii="ＭＳ 明朝" w:hAnsi="ＭＳ 明朝"/>
          <w:sz w:val="24"/>
          <w:szCs w:val="24"/>
        </w:rPr>
      </w:pPr>
      <w:r>
        <w:rPr>
          <w:rFonts w:ascii="ＭＳ 明朝" w:hAnsi="ＭＳ 明朝" w:hint="eastAsia"/>
          <w:sz w:val="24"/>
          <w:szCs w:val="24"/>
        </w:rPr>
        <w:t xml:space="preserve">　 　会場は着席可能な会議室等とする。所要時間は約２時間を予定している。</w:t>
      </w:r>
    </w:p>
    <w:p w14:paraId="6476EF6C" w14:textId="77777777" w:rsidR="00FF4859" w:rsidRDefault="00FF4859" w:rsidP="00FF4859">
      <w:pPr>
        <w:autoSpaceDE w:val="0"/>
        <w:autoSpaceDN w:val="0"/>
        <w:spacing w:line="400" w:lineRule="exact"/>
        <w:ind w:firstLineChars="300" w:firstLine="641"/>
        <w:jc w:val="left"/>
        <w:rPr>
          <w:rFonts w:ascii="ＭＳ 明朝" w:hAnsi="ＭＳ 明朝"/>
          <w:sz w:val="24"/>
          <w:szCs w:val="24"/>
        </w:rPr>
      </w:pPr>
      <w:r w:rsidRPr="00A41CBD">
        <w:rPr>
          <w:rFonts w:ascii="ＭＳ 明朝" w:hAnsi="ＭＳ 明朝" w:hint="eastAsia"/>
          <w:sz w:val="24"/>
          <w:szCs w:val="24"/>
        </w:rPr>
        <w:t>結団式とは、派遣団の結成式であり、結団式終了後に派遣団員に対し、旅行業者担当者が日程</w:t>
      </w:r>
    </w:p>
    <w:p w14:paraId="41CBDCF9" w14:textId="77777777" w:rsidR="00FF4859" w:rsidRPr="00A41CBD" w:rsidRDefault="00FF4859" w:rsidP="00FF4859">
      <w:pPr>
        <w:autoSpaceDE w:val="0"/>
        <w:autoSpaceDN w:val="0"/>
        <w:spacing w:line="400" w:lineRule="exact"/>
        <w:ind w:firstLineChars="200" w:firstLine="427"/>
        <w:jc w:val="left"/>
        <w:rPr>
          <w:rFonts w:ascii="ＭＳ 明朝" w:hAnsi="ＭＳ 明朝"/>
          <w:sz w:val="24"/>
          <w:szCs w:val="24"/>
        </w:rPr>
      </w:pPr>
      <w:r w:rsidRPr="00A41CBD">
        <w:rPr>
          <w:rFonts w:ascii="ＭＳ 明朝" w:hAnsi="ＭＳ 明朝" w:hint="eastAsia"/>
          <w:sz w:val="24"/>
          <w:szCs w:val="24"/>
        </w:rPr>
        <w:t>や旅行手続き等の説明を行う。</w:t>
      </w:r>
    </w:p>
    <w:p w14:paraId="43DE9A2A" w14:textId="6D8A84B0" w:rsidR="00083503" w:rsidRPr="00BF6727" w:rsidRDefault="00F12EEA" w:rsidP="00F12EEA">
      <w:pPr>
        <w:autoSpaceDE w:val="0"/>
        <w:autoSpaceDN w:val="0"/>
        <w:spacing w:line="400" w:lineRule="exact"/>
        <w:ind w:firstLineChars="66" w:firstLine="141"/>
        <w:jc w:val="left"/>
        <w:rPr>
          <w:color w:val="000000" w:themeColor="text1"/>
          <w:sz w:val="24"/>
          <w:szCs w:val="24"/>
        </w:rPr>
      </w:pPr>
      <w:r w:rsidRPr="00F12EEA">
        <w:rPr>
          <w:rFonts w:ascii="ＭＳ 明朝" w:hAnsi="ＭＳ 明朝" w:hint="eastAsia"/>
          <w:color w:val="000000" w:themeColor="text1"/>
          <w:sz w:val="24"/>
          <w:szCs w:val="24"/>
        </w:rPr>
        <w:t>(</w:t>
      </w:r>
      <w:r w:rsidR="00FF4859">
        <w:rPr>
          <w:rFonts w:ascii="ＭＳ 明朝" w:hAnsi="ＭＳ 明朝" w:hint="eastAsia"/>
          <w:color w:val="000000" w:themeColor="text1"/>
          <w:sz w:val="24"/>
          <w:szCs w:val="24"/>
        </w:rPr>
        <w:t>7</w:t>
      </w:r>
      <w:r w:rsidRPr="00F12EEA">
        <w:rPr>
          <w:rFonts w:ascii="ＭＳ 明朝" w:hAnsi="ＭＳ 明朝" w:hint="eastAsia"/>
          <w:color w:val="000000" w:themeColor="text1"/>
          <w:sz w:val="24"/>
          <w:szCs w:val="24"/>
        </w:rPr>
        <w:t xml:space="preserve">)　</w:t>
      </w:r>
      <w:r w:rsidR="00083503" w:rsidRPr="00BF6727">
        <w:rPr>
          <w:rFonts w:hint="eastAsia"/>
          <w:color w:val="000000" w:themeColor="text1"/>
          <w:sz w:val="24"/>
          <w:szCs w:val="24"/>
        </w:rPr>
        <w:t>荷物タグの作成</w:t>
      </w:r>
    </w:p>
    <w:p w14:paraId="4DCD051D" w14:textId="77777777" w:rsidR="00083503" w:rsidRPr="00BF6727" w:rsidRDefault="00083503" w:rsidP="00083503">
      <w:pPr>
        <w:autoSpaceDE w:val="0"/>
        <w:autoSpaceDN w:val="0"/>
        <w:spacing w:line="400" w:lineRule="exact"/>
        <w:ind w:left="427" w:hangingChars="200" w:hanging="427"/>
        <w:jc w:val="left"/>
        <w:rPr>
          <w:color w:val="000000" w:themeColor="text1"/>
          <w:sz w:val="24"/>
          <w:szCs w:val="24"/>
        </w:rPr>
      </w:pPr>
      <w:r w:rsidRPr="00BF6727">
        <w:rPr>
          <w:rFonts w:hint="eastAsia"/>
          <w:color w:val="000000" w:themeColor="text1"/>
          <w:sz w:val="24"/>
          <w:szCs w:val="24"/>
        </w:rPr>
        <w:t xml:space="preserve">　　　派遣団員の氏名・</w:t>
      </w:r>
      <w:r>
        <w:rPr>
          <w:rFonts w:hint="eastAsia"/>
          <w:color w:val="000000" w:themeColor="text1"/>
          <w:sz w:val="24"/>
          <w:szCs w:val="24"/>
        </w:rPr>
        <w:t>ふりがな</w:t>
      </w:r>
      <w:r w:rsidRPr="00BF6727">
        <w:rPr>
          <w:rFonts w:hint="eastAsia"/>
          <w:color w:val="000000" w:themeColor="text1"/>
          <w:sz w:val="24"/>
          <w:szCs w:val="24"/>
        </w:rPr>
        <w:t>等を記載した荷物タグ２個及び本協会名を記載した団装備品用の荷物タグを作成し、出発前までに各人へ配布すること。</w:t>
      </w:r>
    </w:p>
    <w:p w14:paraId="4D4A0ACB" w14:textId="0F74563F" w:rsidR="00083503" w:rsidRPr="00F12EEA" w:rsidRDefault="00F12EEA" w:rsidP="00F12EEA">
      <w:pPr>
        <w:autoSpaceDE w:val="0"/>
        <w:autoSpaceDN w:val="0"/>
        <w:spacing w:line="400" w:lineRule="exact"/>
        <w:ind w:leftChars="55" w:left="423" w:hangingChars="133" w:hanging="284"/>
        <w:jc w:val="left"/>
        <w:rPr>
          <w:rFonts w:ascii="ＭＳ 明朝" w:hAnsi="ＭＳ 明朝"/>
          <w:color w:val="000000" w:themeColor="text1"/>
          <w:sz w:val="24"/>
          <w:szCs w:val="24"/>
        </w:rPr>
      </w:pPr>
      <w:r w:rsidRPr="00F12EEA">
        <w:rPr>
          <w:rFonts w:ascii="ＭＳ 明朝" w:hAnsi="ＭＳ 明朝" w:hint="eastAsia"/>
          <w:color w:val="000000" w:themeColor="text1"/>
          <w:sz w:val="24"/>
          <w:szCs w:val="24"/>
        </w:rPr>
        <w:t>(</w:t>
      </w:r>
      <w:r w:rsidR="00FF4859">
        <w:rPr>
          <w:rFonts w:ascii="ＭＳ 明朝" w:hAnsi="ＭＳ 明朝" w:hint="eastAsia"/>
          <w:color w:val="000000" w:themeColor="text1"/>
          <w:sz w:val="24"/>
          <w:szCs w:val="24"/>
        </w:rPr>
        <w:t>8</w:t>
      </w:r>
      <w:r w:rsidRPr="00F12EEA">
        <w:rPr>
          <w:rFonts w:ascii="ＭＳ 明朝" w:hAnsi="ＭＳ 明朝" w:hint="eastAsia"/>
          <w:color w:val="000000" w:themeColor="text1"/>
          <w:sz w:val="24"/>
          <w:szCs w:val="24"/>
        </w:rPr>
        <w:t>)</w:t>
      </w:r>
      <w:r>
        <w:rPr>
          <w:rFonts w:ascii="ＭＳ 明朝" w:hAnsi="ＭＳ 明朝" w:hint="eastAsia"/>
          <w:color w:val="000000" w:themeColor="text1"/>
          <w:sz w:val="24"/>
          <w:szCs w:val="24"/>
        </w:rPr>
        <w:t xml:space="preserve">　</w:t>
      </w:r>
      <w:r w:rsidR="00083503" w:rsidRPr="00F12EEA">
        <w:rPr>
          <w:rFonts w:ascii="ＭＳ 明朝" w:hAnsi="ＭＳ 明朝" w:hint="eastAsia"/>
          <w:color w:val="000000" w:themeColor="text1"/>
          <w:sz w:val="24"/>
          <w:szCs w:val="24"/>
        </w:rPr>
        <w:t>しおりの作成</w:t>
      </w:r>
    </w:p>
    <w:p w14:paraId="2C8CDEBF" w14:textId="77777777" w:rsidR="00083503" w:rsidRDefault="00083503" w:rsidP="00083503">
      <w:pPr>
        <w:spacing w:line="400" w:lineRule="exact"/>
        <w:ind w:left="427" w:hangingChars="200" w:hanging="427"/>
        <w:jc w:val="left"/>
        <w:rPr>
          <w:b/>
          <w:bCs/>
          <w:color w:val="000000" w:themeColor="text1"/>
          <w:sz w:val="24"/>
          <w:szCs w:val="24"/>
          <w:u w:val="single"/>
        </w:rPr>
      </w:pPr>
      <w:r w:rsidRPr="00BF6727">
        <w:rPr>
          <w:rFonts w:hint="eastAsia"/>
          <w:color w:val="000000" w:themeColor="text1"/>
          <w:sz w:val="24"/>
          <w:szCs w:val="24"/>
        </w:rPr>
        <w:t xml:space="preserve">　　　現地での注意事項及び出入国手続きの案内等を記載した「しおり」を作成し、事前に派遣団員へ送付する。本人用と留守宅用の２部を用意すること。</w:t>
      </w:r>
    </w:p>
    <w:p w14:paraId="3B4640D8" w14:textId="77777777" w:rsidR="00671FD9" w:rsidRDefault="00F12EEA" w:rsidP="00671FD9">
      <w:pPr>
        <w:autoSpaceDE w:val="0"/>
        <w:autoSpaceDN w:val="0"/>
        <w:spacing w:line="400" w:lineRule="exact"/>
        <w:ind w:leftChars="55" w:left="423" w:hangingChars="133" w:hanging="284"/>
        <w:jc w:val="left"/>
        <w:rPr>
          <w:rFonts w:ascii="ＭＳ 明朝" w:hAnsi="ＭＳ 明朝"/>
          <w:color w:val="000000" w:themeColor="text1"/>
          <w:sz w:val="24"/>
          <w:szCs w:val="24"/>
        </w:rPr>
      </w:pPr>
      <w:r w:rsidRPr="00F12EEA">
        <w:rPr>
          <w:rFonts w:ascii="ＭＳ 明朝" w:hAnsi="ＭＳ 明朝" w:hint="eastAsia"/>
          <w:color w:val="000000" w:themeColor="text1"/>
          <w:sz w:val="24"/>
          <w:szCs w:val="24"/>
        </w:rPr>
        <w:t>(</w:t>
      </w:r>
      <w:r w:rsidR="00FF4859">
        <w:rPr>
          <w:rFonts w:ascii="ＭＳ 明朝" w:hAnsi="ＭＳ 明朝" w:hint="eastAsia"/>
          <w:color w:val="000000" w:themeColor="text1"/>
          <w:sz w:val="24"/>
          <w:szCs w:val="24"/>
        </w:rPr>
        <w:t>9</w:t>
      </w:r>
      <w:r w:rsidRPr="00F12EEA">
        <w:rPr>
          <w:rFonts w:ascii="ＭＳ 明朝" w:hAnsi="ＭＳ 明朝" w:hint="eastAsia"/>
          <w:color w:val="000000" w:themeColor="text1"/>
          <w:sz w:val="24"/>
          <w:szCs w:val="24"/>
        </w:rPr>
        <w:t>)</w:t>
      </w:r>
      <w:r>
        <w:rPr>
          <w:rFonts w:ascii="ＭＳ 明朝" w:hAnsi="ＭＳ 明朝" w:hint="eastAsia"/>
          <w:color w:val="000000" w:themeColor="text1"/>
          <w:sz w:val="24"/>
          <w:szCs w:val="24"/>
        </w:rPr>
        <w:t xml:space="preserve">　</w:t>
      </w:r>
      <w:r w:rsidR="00083503" w:rsidRPr="00F12EEA">
        <w:rPr>
          <w:rFonts w:ascii="ＭＳ 明朝" w:hAnsi="ＭＳ 明朝" w:hint="eastAsia"/>
          <w:color w:val="000000" w:themeColor="text1"/>
          <w:sz w:val="24"/>
          <w:szCs w:val="24"/>
        </w:rPr>
        <w:t>宿泊先</w:t>
      </w:r>
    </w:p>
    <w:p w14:paraId="2A14D073" w14:textId="6869BB60" w:rsidR="00671FD9" w:rsidRPr="00EC6A7E" w:rsidRDefault="00671FD9" w:rsidP="00671FD9">
      <w:pPr>
        <w:autoSpaceDE w:val="0"/>
        <w:autoSpaceDN w:val="0"/>
        <w:spacing w:line="400" w:lineRule="exact"/>
        <w:ind w:leftChars="205" w:left="520" w:firstLineChars="100" w:firstLine="214"/>
        <w:jc w:val="left"/>
        <w:rPr>
          <w:color w:val="EE0000"/>
          <w:sz w:val="24"/>
          <w:szCs w:val="24"/>
        </w:rPr>
      </w:pPr>
      <w:r w:rsidRPr="003C246E">
        <w:rPr>
          <w:rFonts w:ascii="ＭＳ 明朝" w:hAnsi="ＭＳ 明朝" w:hint="eastAsia"/>
          <w:sz w:val="24"/>
          <w:szCs w:val="24"/>
        </w:rPr>
        <w:t>宿泊費については、</w:t>
      </w:r>
      <w:r w:rsidRPr="00EC6A7E">
        <w:rPr>
          <w:rFonts w:ascii="ＭＳ 明朝" w:hAnsi="ＭＳ 明朝" w:hint="eastAsia"/>
          <w:color w:val="EE0000"/>
          <w:sz w:val="24"/>
          <w:szCs w:val="24"/>
        </w:rPr>
        <w:t>見積書様式を参照し、食事を含めた料金で見積りを作成する。見積書提出時に予約確保可能かを確認した上で費用計上すること。</w:t>
      </w:r>
    </w:p>
    <w:p w14:paraId="20501F80" w14:textId="144B412C" w:rsidR="00595BD8" w:rsidRPr="00595BD8" w:rsidRDefault="00595BD8" w:rsidP="00671FD9">
      <w:pPr>
        <w:spacing w:line="400" w:lineRule="exact"/>
        <w:ind w:leftChars="200" w:left="507" w:firstLineChars="100" w:firstLine="214"/>
        <w:jc w:val="left"/>
        <w:rPr>
          <w:color w:val="000000" w:themeColor="text1"/>
          <w:sz w:val="24"/>
          <w:szCs w:val="24"/>
        </w:rPr>
      </w:pPr>
      <w:r w:rsidRPr="00595BD8">
        <w:rPr>
          <w:rFonts w:hint="eastAsia"/>
          <w:color w:val="000000" w:themeColor="text1"/>
          <w:sz w:val="24"/>
          <w:szCs w:val="24"/>
        </w:rPr>
        <w:t>宿泊費用については「国家公務員等の旅費支給規程　別表第二」の各地域における宿泊費基準額（職務の級が十級以下の者）を参考とすること。</w:t>
      </w:r>
    </w:p>
    <w:bookmarkEnd w:id="3"/>
    <w:p w14:paraId="5EB0E2F7" w14:textId="77777777" w:rsidR="002C705F" w:rsidRDefault="002C705F" w:rsidP="00EC6A7E">
      <w:pPr>
        <w:spacing w:line="400" w:lineRule="exact"/>
        <w:ind w:firstLineChars="300" w:firstLine="761"/>
        <w:jc w:val="left"/>
      </w:pPr>
      <w:r>
        <w:fldChar w:fldCharType="begin"/>
      </w:r>
      <w:r>
        <w:instrText>HYPERLINK "https://laws.e-gov.go.jp/law/325M50000040045" \l "Mpat_2"</w:instrText>
      </w:r>
      <w:r>
        <w:fldChar w:fldCharType="separate"/>
      </w:r>
      <w:r w:rsidRPr="00491619">
        <w:rPr>
          <w:rStyle w:val="a8"/>
          <w:color w:val="000000" w:themeColor="text1"/>
          <w:sz w:val="24"/>
          <w:szCs w:val="24"/>
        </w:rPr>
        <w:t>国家公務員等の旅費支給規程</w:t>
      </w:r>
      <w:r w:rsidRPr="00491619">
        <w:rPr>
          <w:rStyle w:val="a8"/>
          <w:color w:val="000000" w:themeColor="text1"/>
          <w:sz w:val="24"/>
          <w:szCs w:val="24"/>
        </w:rPr>
        <w:t xml:space="preserve"> | e-Gov </w:t>
      </w:r>
      <w:r w:rsidRPr="00491619">
        <w:rPr>
          <w:rStyle w:val="a8"/>
          <w:color w:val="000000" w:themeColor="text1"/>
          <w:sz w:val="24"/>
          <w:szCs w:val="24"/>
        </w:rPr>
        <w:t>法令検索</w:t>
      </w:r>
      <w:r>
        <w:fldChar w:fldCharType="end"/>
      </w:r>
    </w:p>
    <w:p w14:paraId="2D4FF99B" w14:textId="573666A0" w:rsidR="00083503" w:rsidRPr="00BF6727" w:rsidRDefault="00083503" w:rsidP="00083503">
      <w:pPr>
        <w:autoSpaceDE w:val="0"/>
        <w:autoSpaceDN w:val="0"/>
        <w:spacing w:line="400" w:lineRule="exact"/>
        <w:ind w:left="427" w:hangingChars="200" w:hanging="427"/>
        <w:jc w:val="left"/>
        <w:rPr>
          <w:color w:val="000000" w:themeColor="text1"/>
          <w:sz w:val="24"/>
          <w:szCs w:val="24"/>
        </w:rPr>
      </w:pPr>
      <w:bookmarkStart w:id="4" w:name="_Hlk220075704"/>
      <w:r w:rsidRPr="00BF6727">
        <w:rPr>
          <w:rFonts w:hint="eastAsia"/>
          <w:color w:val="000000" w:themeColor="text1"/>
          <w:sz w:val="24"/>
          <w:szCs w:val="24"/>
        </w:rPr>
        <w:t>（</w:t>
      </w:r>
      <w:r w:rsidR="00FF4859">
        <w:rPr>
          <w:rFonts w:ascii="ＭＳ 明朝" w:hAnsi="ＭＳ 明朝" w:hint="eastAsia"/>
          <w:color w:val="000000" w:themeColor="text1"/>
          <w:sz w:val="24"/>
          <w:szCs w:val="24"/>
        </w:rPr>
        <w:t>10</w:t>
      </w:r>
      <w:r w:rsidRPr="00BF6727">
        <w:rPr>
          <w:rFonts w:hint="eastAsia"/>
          <w:color w:val="000000" w:themeColor="text1"/>
          <w:sz w:val="24"/>
          <w:szCs w:val="24"/>
        </w:rPr>
        <w:t>）</w:t>
      </w:r>
      <w:r w:rsidRPr="00671FD9">
        <w:rPr>
          <w:rFonts w:hint="eastAsia"/>
          <w:color w:val="000000" w:themeColor="text1"/>
          <w:sz w:val="24"/>
          <w:szCs w:val="24"/>
        </w:rPr>
        <w:t>通訳</w:t>
      </w:r>
    </w:p>
    <w:bookmarkEnd w:id="4"/>
    <w:p w14:paraId="7027749D" w14:textId="54BF3B92" w:rsidR="00083503" w:rsidRPr="00EC6A7E" w:rsidRDefault="00083503" w:rsidP="00671FD9">
      <w:pPr>
        <w:spacing w:line="400" w:lineRule="exact"/>
        <w:ind w:left="427" w:hangingChars="200" w:hanging="427"/>
        <w:jc w:val="left"/>
        <w:rPr>
          <w:color w:val="EE0000"/>
          <w:sz w:val="24"/>
          <w:szCs w:val="24"/>
        </w:rPr>
      </w:pPr>
      <w:r w:rsidRPr="00BF6727">
        <w:rPr>
          <w:rFonts w:hint="eastAsia"/>
          <w:color w:val="000000" w:themeColor="text1"/>
          <w:sz w:val="24"/>
          <w:szCs w:val="24"/>
        </w:rPr>
        <w:t xml:space="preserve">　　　</w:t>
      </w:r>
      <w:r w:rsidR="00671FD9">
        <w:rPr>
          <w:rFonts w:ascii="ＭＳ 明朝" w:hAnsi="ＭＳ 明朝" w:hint="eastAsia"/>
          <w:sz w:val="24"/>
          <w:szCs w:val="24"/>
        </w:rPr>
        <w:t>通訳</w:t>
      </w:r>
      <w:r w:rsidR="00671FD9" w:rsidRPr="002C4320">
        <w:rPr>
          <w:rFonts w:ascii="ＭＳ 明朝" w:hAnsi="ＭＳ 明朝" w:hint="eastAsia"/>
          <w:sz w:val="24"/>
          <w:szCs w:val="24"/>
        </w:rPr>
        <w:t>については、</w:t>
      </w:r>
      <w:r w:rsidR="00671FD9">
        <w:rPr>
          <w:rFonts w:ascii="ＭＳ 明朝" w:hAnsi="ＭＳ 明朝" w:hint="eastAsia"/>
          <w:sz w:val="24"/>
          <w:szCs w:val="24"/>
        </w:rPr>
        <w:t>実施地域の言語と</w:t>
      </w:r>
      <w:r w:rsidR="00671FD9" w:rsidRPr="002C4320">
        <w:rPr>
          <w:rFonts w:ascii="ＭＳ 明朝" w:hAnsi="ＭＳ 明朝" w:hint="eastAsia"/>
          <w:sz w:val="24"/>
          <w:szCs w:val="24"/>
        </w:rPr>
        <w:t>日本語が話せる者</w:t>
      </w:r>
      <w:r w:rsidR="00671FD9">
        <w:rPr>
          <w:rFonts w:ascii="ＭＳ 明朝" w:hAnsi="ＭＳ 明朝" w:hint="eastAsia"/>
          <w:sz w:val="24"/>
          <w:szCs w:val="24"/>
        </w:rPr>
        <w:t>であること</w:t>
      </w:r>
      <w:r w:rsidR="00671FD9" w:rsidRPr="002C4320">
        <w:rPr>
          <w:rFonts w:ascii="ＭＳ 明朝" w:hAnsi="ＭＳ 明朝" w:hint="eastAsia"/>
          <w:sz w:val="24"/>
          <w:szCs w:val="24"/>
        </w:rPr>
        <w:t>。</w:t>
      </w:r>
      <w:r w:rsidR="00671FD9" w:rsidRPr="00EC6A7E">
        <w:rPr>
          <w:rFonts w:ascii="ＭＳ 明朝" w:hAnsi="ＭＳ 明朝" w:hint="eastAsia"/>
          <w:color w:val="EE0000"/>
          <w:sz w:val="24"/>
          <w:szCs w:val="24"/>
        </w:rPr>
        <w:t>１日８時間を超える業務については、予め必ず本協会と相談の上、行うこと。現地にて事前に申告のなかった業務については帰国後の追加請求を認めない。</w:t>
      </w:r>
      <w:r w:rsidR="002C705F" w:rsidRPr="00EC6A7E">
        <w:rPr>
          <w:rFonts w:hint="eastAsia"/>
          <w:color w:val="EE0000"/>
          <w:sz w:val="24"/>
          <w:szCs w:val="24"/>
        </w:rPr>
        <w:t>なお現地での通訳</w:t>
      </w:r>
      <w:r w:rsidR="00671FD9" w:rsidRPr="00EC6A7E">
        <w:rPr>
          <w:rFonts w:hint="eastAsia"/>
          <w:color w:val="EE0000"/>
          <w:sz w:val="24"/>
          <w:szCs w:val="24"/>
        </w:rPr>
        <w:t>の雇上費、宿泊費、食</w:t>
      </w:r>
      <w:r w:rsidR="002C705F" w:rsidRPr="00EC6A7E">
        <w:rPr>
          <w:rFonts w:hint="eastAsia"/>
          <w:color w:val="EE0000"/>
          <w:sz w:val="24"/>
          <w:szCs w:val="24"/>
        </w:rPr>
        <w:t>事代</w:t>
      </w:r>
      <w:r w:rsidR="00671FD9" w:rsidRPr="00EC6A7E">
        <w:rPr>
          <w:rFonts w:hint="eastAsia"/>
          <w:color w:val="EE0000"/>
          <w:sz w:val="24"/>
          <w:szCs w:val="24"/>
        </w:rPr>
        <w:t>以外に</w:t>
      </w:r>
      <w:r w:rsidR="002C705F" w:rsidRPr="00EC6A7E">
        <w:rPr>
          <w:rFonts w:hint="eastAsia"/>
          <w:color w:val="EE0000"/>
          <w:sz w:val="24"/>
          <w:szCs w:val="24"/>
        </w:rPr>
        <w:t>かかる経費については、別途雑役務費の項目</w:t>
      </w:r>
      <w:r w:rsidR="00671FD9" w:rsidRPr="00EC6A7E">
        <w:rPr>
          <w:rFonts w:hint="eastAsia"/>
          <w:color w:val="EE0000"/>
          <w:sz w:val="24"/>
          <w:szCs w:val="24"/>
        </w:rPr>
        <w:t>にそれぞれ</w:t>
      </w:r>
      <w:r w:rsidR="002C705F" w:rsidRPr="00EC6A7E">
        <w:rPr>
          <w:rFonts w:hint="eastAsia"/>
          <w:color w:val="EE0000"/>
          <w:sz w:val="24"/>
          <w:szCs w:val="24"/>
        </w:rPr>
        <w:t>記載すること。</w:t>
      </w:r>
    </w:p>
    <w:p w14:paraId="330045B2" w14:textId="353109F0" w:rsidR="00671FD9" w:rsidRDefault="00671FD9" w:rsidP="00671FD9">
      <w:pPr>
        <w:spacing w:line="400" w:lineRule="exact"/>
        <w:jc w:val="left"/>
        <w:rPr>
          <w:rFonts w:ascii="ＭＳ 明朝" w:hAnsi="ＭＳ 明朝"/>
          <w:sz w:val="24"/>
          <w:szCs w:val="24"/>
        </w:rPr>
      </w:pPr>
      <w:r>
        <w:rPr>
          <w:rFonts w:ascii="ＭＳ 明朝" w:hAnsi="ＭＳ 明朝" w:hint="eastAsia"/>
          <w:sz w:val="24"/>
          <w:szCs w:val="24"/>
        </w:rPr>
        <w:t>（11</w:t>
      </w:r>
      <w:r>
        <w:rPr>
          <w:rFonts w:ascii="ＭＳ 明朝" w:hAnsi="ＭＳ 明朝"/>
          <w:sz w:val="24"/>
          <w:szCs w:val="24"/>
        </w:rPr>
        <w:t>）</w:t>
      </w:r>
      <w:r>
        <w:rPr>
          <w:rFonts w:ascii="ＭＳ 明朝" w:hAnsi="ＭＳ 明朝" w:hint="eastAsia"/>
          <w:sz w:val="24"/>
          <w:szCs w:val="24"/>
        </w:rPr>
        <w:t xml:space="preserve"> ガイド</w:t>
      </w:r>
    </w:p>
    <w:p w14:paraId="2C7E91A9" w14:textId="77777777" w:rsidR="00671FD9" w:rsidRDefault="00671FD9" w:rsidP="00671FD9">
      <w:pPr>
        <w:spacing w:line="400" w:lineRule="exact"/>
        <w:jc w:val="left"/>
        <w:rPr>
          <w:rFonts w:ascii="ＭＳ 明朝" w:hAnsi="ＭＳ 明朝"/>
          <w:sz w:val="24"/>
          <w:szCs w:val="24"/>
        </w:rPr>
      </w:pPr>
      <w:r>
        <w:rPr>
          <w:rFonts w:ascii="ＭＳ 明朝" w:hAnsi="ＭＳ 明朝" w:hint="eastAsia"/>
          <w:sz w:val="24"/>
          <w:szCs w:val="24"/>
        </w:rPr>
        <w:t xml:space="preserve">   　 空港やホテルチェックイン時に手続きを行うことが出来るガイドを手配すること。</w:t>
      </w:r>
    </w:p>
    <w:p w14:paraId="7BC054C3" w14:textId="67F507B9" w:rsidR="00F12EEA" w:rsidRPr="00FF4859" w:rsidRDefault="00F12EEA" w:rsidP="00F12EEA">
      <w:pPr>
        <w:spacing w:line="400" w:lineRule="exact"/>
        <w:jc w:val="left"/>
        <w:rPr>
          <w:color w:val="EE0000"/>
          <w:sz w:val="24"/>
          <w:szCs w:val="24"/>
        </w:rPr>
      </w:pPr>
      <w:r w:rsidRPr="00FF4859">
        <w:rPr>
          <w:rFonts w:ascii="ＭＳ 明朝" w:hAnsi="ＭＳ 明朝" w:hint="eastAsia"/>
          <w:color w:val="EE0000"/>
          <w:sz w:val="24"/>
          <w:szCs w:val="24"/>
        </w:rPr>
        <w:t>（1</w:t>
      </w:r>
      <w:r w:rsidR="00671FD9">
        <w:rPr>
          <w:rFonts w:ascii="ＭＳ 明朝" w:hAnsi="ＭＳ 明朝" w:hint="eastAsia"/>
          <w:color w:val="EE0000"/>
          <w:sz w:val="24"/>
          <w:szCs w:val="24"/>
        </w:rPr>
        <w:t>2</w:t>
      </w:r>
      <w:r w:rsidRPr="00FF4859">
        <w:rPr>
          <w:rFonts w:ascii="ＭＳ 明朝" w:hAnsi="ＭＳ 明朝" w:hint="eastAsia"/>
          <w:color w:val="EE0000"/>
          <w:sz w:val="24"/>
          <w:szCs w:val="24"/>
        </w:rPr>
        <w:t>）</w:t>
      </w:r>
      <w:r w:rsidRPr="00FF4859">
        <w:rPr>
          <w:rFonts w:hint="eastAsia"/>
          <w:color w:val="EE0000"/>
          <w:sz w:val="24"/>
          <w:szCs w:val="24"/>
        </w:rPr>
        <w:t>ESTA</w:t>
      </w:r>
      <w:r w:rsidRPr="00FF4859">
        <w:rPr>
          <w:rFonts w:hint="eastAsia"/>
          <w:color w:val="EE0000"/>
          <w:sz w:val="24"/>
          <w:szCs w:val="24"/>
        </w:rPr>
        <w:t>申請</w:t>
      </w:r>
    </w:p>
    <w:p w14:paraId="5A198838" w14:textId="6B95004D" w:rsidR="00F12EEA" w:rsidRPr="00FF4859" w:rsidRDefault="00F12EEA" w:rsidP="00F12EEA">
      <w:pPr>
        <w:spacing w:line="400" w:lineRule="exact"/>
        <w:ind w:leftChars="200" w:left="507" w:firstLineChars="100" w:firstLine="214"/>
        <w:jc w:val="left"/>
        <w:rPr>
          <w:color w:val="EE0000"/>
          <w:sz w:val="24"/>
          <w:szCs w:val="24"/>
        </w:rPr>
      </w:pPr>
      <w:r w:rsidRPr="00FF4859">
        <w:rPr>
          <w:rFonts w:hint="eastAsia"/>
          <w:color w:val="EE0000"/>
          <w:sz w:val="24"/>
          <w:szCs w:val="24"/>
        </w:rPr>
        <w:lastRenderedPageBreak/>
        <w:t>経由地のグアムで入国に必要な</w:t>
      </w:r>
      <w:r w:rsidRPr="00FF4859">
        <w:rPr>
          <w:rFonts w:hint="eastAsia"/>
          <w:color w:val="EE0000"/>
          <w:sz w:val="24"/>
          <w:szCs w:val="24"/>
        </w:rPr>
        <w:t>ESTA</w:t>
      </w:r>
      <w:r w:rsidR="009212AE" w:rsidRPr="00FF4859">
        <w:rPr>
          <w:rFonts w:hint="eastAsia"/>
          <w:color w:val="EE0000"/>
          <w:sz w:val="24"/>
          <w:szCs w:val="24"/>
        </w:rPr>
        <w:t>について団員の</w:t>
      </w:r>
      <w:r w:rsidRPr="00FF4859">
        <w:rPr>
          <w:rFonts w:hint="eastAsia"/>
          <w:color w:val="EE0000"/>
          <w:sz w:val="24"/>
          <w:szCs w:val="24"/>
        </w:rPr>
        <w:t>取得状況を確認し、必要な場合</w:t>
      </w:r>
      <w:r w:rsidR="00E10811" w:rsidRPr="00FF4859">
        <w:rPr>
          <w:rFonts w:hint="eastAsia"/>
          <w:color w:val="EE0000"/>
          <w:sz w:val="24"/>
          <w:szCs w:val="24"/>
        </w:rPr>
        <w:t>これを</w:t>
      </w:r>
      <w:r w:rsidRPr="00FF4859">
        <w:rPr>
          <w:rFonts w:hint="eastAsia"/>
          <w:color w:val="EE0000"/>
          <w:sz w:val="24"/>
          <w:szCs w:val="24"/>
        </w:rPr>
        <w:t>取得すること。</w:t>
      </w:r>
    </w:p>
    <w:p w14:paraId="42614F9F" w14:textId="72C45F83" w:rsidR="00083503" w:rsidRPr="00FF4859" w:rsidRDefault="00F1015B" w:rsidP="00F1015B">
      <w:pPr>
        <w:autoSpaceDE w:val="0"/>
        <w:autoSpaceDN w:val="0"/>
        <w:spacing w:line="400" w:lineRule="exact"/>
        <w:ind w:leftChars="55" w:left="423" w:hangingChars="133" w:hanging="284"/>
        <w:jc w:val="left"/>
        <w:rPr>
          <w:color w:val="EE0000"/>
          <w:sz w:val="24"/>
          <w:szCs w:val="24"/>
        </w:rPr>
      </w:pPr>
      <w:r w:rsidRPr="00FF4859">
        <w:rPr>
          <w:rFonts w:ascii="ＭＳ 明朝" w:hAnsi="ＭＳ 明朝" w:hint="eastAsia"/>
          <w:color w:val="EE0000"/>
          <w:sz w:val="24"/>
          <w:szCs w:val="24"/>
        </w:rPr>
        <w:t>(1</w:t>
      </w:r>
      <w:r w:rsidR="00671FD9">
        <w:rPr>
          <w:rFonts w:ascii="ＭＳ 明朝" w:hAnsi="ＭＳ 明朝" w:hint="eastAsia"/>
          <w:color w:val="EE0000"/>
          <w:sz w:val="24"/>
          <w:szCs w:val="24"/>
        </w:rPr>
        <w:t>3</w:t>
      </w:r>
      <w:r w:rsidRPr="00FF4859">
        <w:rPr>
          <w:rFonts w:ascii="ＭＳ 明朝" w:hAnsi="ＭＳ 明朝" w:hint="eastAsia"/>
          <w:color w:val="EE0000"/>
          <w:sz w:val="24"/>
          <w:szCs w:val="24"/>
        </w:rPr>
        <w:t>)</w:t>
      </w:r>
      <w:r w:rsidRPr="00FF4859">
        <w:rPr>
          <w:rFonts w:hint="eastAsia"/>
          <w:color w:val="EE0000"/>
          <w:sz w:val="24"/>
          <w:szCs w:val="24"/>
        </w:rPr>
        <w:t xml:space="preserve"> </w:t>
      </w:r>
      <w:r w:rsidR="00F12EEA" w:rsidRPr="00FF4859">
        <w:rPr>
          <w:rFonts w:hint="eastAsia"/>
          <w:color w:val="EE0000"/>
          <w:sz w:val="24"/>
          <w:szCs w:val="24"/>
        </w:rPr>
        <w:t>通関手続き</w:t>
      </w:r>
      <w:r w:rsidR="00EC5FD1" w:rsidRPr="00FF4859">
        <w:rPr>
          <w:color w:val="EE0000"/>
          <w:sz w:val="24"/>
          <w:szCs w:val="24"/>
        </w:rPr>
        <w:tab/>
      </w:r>
    </w:p>
    <w:p w14:paraId="2A3853F1" w14:textId="0CCCBBAE" w:rsidR="00083503" w:rsidRPr="00FF4859" w:rsidRDefault="00083503" w:rsidP="00083503">
      <w:pPr>
        <w:spacing w:line="400" w:lineRule="exact"/>
        <w:ind w:left="427" w:hangingChars="200" w:hanging="427"/>
        <w:jc w:val="left"/>
        <w:rPr>
          <w:color w:val="EE0000"/>
          <w:sz w:val="24"/>
          <w:szCs w:val="24"/>
        </w:rPr>
      </w:pPr>
      <w:r w:rsidRPr="00FF4859">
        <w:rPr>
          <w:rFonts w:hint="eastAsia"/>
          <w:color w:val="EE0000"/>
          <w:sz w:val="24"/>
          <w:szCs w:val="24"/>
        </w:rPr>
        <w:t xml:space="preserve">　　　</w:t>
      </w:r>
      <w:r w:rsidR="00F12EEA" w:rsidRPr="00FF4859">
        <w:rPr>
          <w:rFonts w:hint="eastAsia"/>
          <w:color w:val="EE0000"/>
          <w:sz w:val="24"/>
          <w:szCs w:val="24"/>
        </w:rPr>
        <w:t>往路</w:t>
      </w:r>
      <w:r w:rsidR="009A6F1E" w:rsidRPr="00FF4859">
        <w:rPr>
          <w:rFonts w:hint="eastAsia"/>
          <w:color w:val="EE0000"/>
          <w:sz w:val="24"/>
          <w:szCs w:val="24"/>
        </w:rPr>
        <w:t>経由地のグアムで</w:t>
      </w:r>
      <w:r w:rsidR="00F12EEA" w:rsidRPr="00FF4859">
        <w:rPr>
          <w:rFonts w:hint="eastAsia"/>
          <w:color w:val="EE0000"/>
          <w:sz w:val="24"/>
          <w:szCs w:val="24"/>
        </w:rPr>
        <w:t>の通関</w:t>
      </w:r>
      <w:r w:rsidRPr="00FF4859">
        <w:rPr>
          <w:rFonts w:hint="eastAsia"/>
          <w:color w:val="EE0000"/>
          <w:sz w:val="24"/>
          <w:szCs w:val="24"/>
        </w:rPr>
        <w:t>に必要な</w:t>
      </w:r>
      <w:r w:rsidR="00F12EEA" w:rsidRPr="00FF4859">
        <w:rPr>
          <w:rFonts w:hint="eastAsia"/>
          <w:color w:val="EE0000"/>
          <w:sz w:val="24"/>
          <w:szCs w:val="24"/>
        </w:rPr>
        <w:t>デジタル税関申告書</w:t>
      </w:r>
      <w:r w:rsidR="00F12EEA" w:rsidRPr="00FF4859">
        <w:rPr>
          <w:rFonts w:hint="eastAsia"/>
          <w:color w:val="EE0000"/>
          <w:sz w:val="24"/>
          <w:szCs w:val="24"/>
        </w:rPr>
        <w:t>QR</w:t>
      </w:r>
      <w:r w:rsidR="00F12EEA" w:rsidRPr="00FF4859">
        <w:rPr>
          <w:rFonts w:hint="eastAsia"/>
          <w:color w:val="EE0000"/>
          <w:sz w:val="24"/>
          <w:szCs w:val="24"/>
        </w:rPr>
        <w:t>コードを作成し、印刷したものを配布すること。帰路については</w:t>
      </w:r>
      <w:r w:rsidR="00F12EEA" w:rsidRPr="00FF4859">
        <w:rPr>
          <w:rFonts w:hint="eastAsia"/>
          <w:color w:val="EE0000"/>
          <w:sz w:val="24"/>
          <w:szCs w:val="24"/>
        </w:rPr>
        <w:t>QR</w:t>
      </w:r>
      <w:r w:rsidR="00F12EEA" w:rsidRPr="00FF4859">
        <w:rPr>
          <w:rFonts w:hint="eastAsia"/>
          <w:color w:val="EE0000"/>
          <w:sz w:val="24"/>
          <w:szCs w:val="24"/>
        </w:rPr>
        <w:t>コードをメール送付すること。</w:t>
      </w:r>
    </w:p>
    <w:p w14:paraId="34B1ABEA" w14:textId="410A41DC" w:rsidR="00083503" w:rsidRPr="00BF6727" w:rsidRDefault="00F1015B" w:rsidP="00F1015B">
      <w:pPr>
        <w:autoSpaceDE w:val="0"/>
        <w:autoSpaceDN w:val="0"/>
        <w:spacing w:line="400" w:lineRule="exact"/>
        <w:ind w:leftChars="55" w:left="423" w:hangingChars="133" w:hanging="284"/>
        <w:jc w:val="left"/>
        <w:rPr>
          <w:color w:val="000000" w:themeColor="text1"/>
          <w:sz w:val="24"/>
          <w:szCs w:val="24"/>
        </w:rPr>
      </w:pPr>
      <w:bookmarkStart w:id="5" w:name="_Hlk220075760"/>
      <w:r w:rsidRPr="00F1015B">
        <w:rPr>
          <w:rFonts w:ascii="ＭＳ 明朝" w:hAnsi="ＭＳ 明朝" w:hint="eastAsia"/>
          <w:color w:val="000000" w:themeColor="text1"/>
          <w:sz w:val="24"/>
          <w:szCs w:val="24"/>
        </w:rPr>
        <w:t>(1</w:t>
      </w:r>
      <w:r w:rsidR="00671FD9">
        <w:rPr>
          <w:rFonts w:ascii="ＭＳ 明朝" w:hAnsi="ＭＳ 明朝" w:hint="eastAsia"/>
          <w:color w:val="000000" w:themeColor="text1"/>
          <w:sz w:val="24"/>
          <w:szCs w:val="24"/>
        </w:rPr>
        <w:t>4</w:t>
      </w:r>
      <w:r w:rsidRPr="00F1015B">
        <w:rPr>
          <w:rFonts w:ascii="ＭＳ 明朝" w:hAnsi="ＭＳ 明朝" w:hint="eastAsia"/>
          <w:color w:val="000000" w:themeColor="text1"/>
          <w:sz w:val="24"/>
          <w:szCs w:val="24"/>
        </w:rPr>
        <w:t xml:space="preserve">) </w:t>
      </w:r>
      <w:r w:rsidR="00083503">
        <w:rPr>
          <w:rFonts w:hint="eastAsia"/>
          <w:color w:val="000000" w:themeColor="text1"/>
          <w:sz w:val="24"/>
          <w:szCs w:val="24"/>
        </w:rPr>
        <w:t>現地手配業者</w:t>
      </w:r>
    </w:p>
    <w:p w14:paraId="1F1CF3AC" w14:textId="77777777" w:rsidR="00083503" w:rsidRDefault="00083503" w:rsidP="00083503">
      <w:pPr>
        <w:spacing w:line="400" w:lineRule="exact"/>
        <w:jc w:val="left"/>
        <w:rPr>
          <w:color w:val="000000" w:themeColor="text1"/>
          <w:sz w:val="24"/>
          <w:szCs w:val="24"/>
        </w:rPr>
      </w:pPr>
      <w:r w:rsidRPr="00BF6727">
        <w:rPr>
          <w:rFonts w:hint="eastAsia"/>
          <w:color w:val="000000" w:themeColor="text1"/>
          <w:sz w:val="24"/>
          <w:szCs w:val="24"/>
        </w:rPr>
        <w:t xml:space="preserve">　　　</w:t>
      </w:r>
      <w:r w:rsidRPr="005D59ED">
        <w:rPr>
          <w:rFonts w:hint="eastAsia"/>
          <w:color w:val="000000" w:themeColor="text1"/>
          <w:sz w:val="24"/>
          <w:szCs w:val="24"/>
        </w:rPr>
        <w:t>現地において予定している手配業者名を見積書に必ず記載すること。</w:t>
      </w:r>
    </w:p>
    <w:p w14:paraId="52E29D00" w14:textId="6BDEA97D" w:rsidR="00636B4F" w:rsidRDefault="00F1015B" w:rsidP="00001202">
      <w:pPr>
        <w:spacing w:line="400" w:lineRule="exact"/>
        <w:ind w:firstLineChars="50" w:firstLine="107"/>
        <w:jc w:val="left"/>
        <w:rPr>
          <w:rFonts w:ascii="ＭＳ 明朝" w:hAnsi="ＭＳ 明朝"/>
          <w:sz w:val="24"/>
          <w:szCs w:val="24"/>
        </w:rPr>
      </w:pPr>
      <w:bookmarkStart w:id="6" w:name="_Hlk220075773"/>
      <w:bookmarkEnd w:id="5"/>
      <w:r>
        <w:rPr>
          <w:rFonts w:ascii="ＭＳ 明朝" w:hAnsi="ＭＳ 明朝" w:hint="eastAsia"/>
          <w:sz w:val="24"/>
          <w:szCs w:val="24"/>
        </w:rPr>
        <w:t>(1</w:t>
      </w:r>
      <w:r w:rsidR="00671FD9">
        <w:rPr>
          <w:rFonts w:ascii="ＭＳ 明朝" w:hAnsi="ＭＳ 明朝" w:hint="eastAsia"/>
          <w:sz w:val="24"/>
          <w:szCs w:val="24"/>
        </w:rPr>
        <w:t>5</w:t>
      </w:r>
      <w:r>
        <w:rPr>
          <w:rFonts w:ascii="ＭＳ 明朝" w:hAnsi="ＭＳ 明朝" w:hint="eastAsia"/>
          <w:sz w:val="24"/>
          <w:szCs w:val="24"/>
        </w:rPr>
        <w:t xml:space="preserve">) </w:t>
      </w:r>
      <w:r w:rsidR="00636B4F">
        <w:rPr>
          <w:rFonts w:ascii="ＭＳ 明朝" w:hAnsi="ＭＳ 明朝" w:hint="eastAsia"/>
          <w:sz w:val="24"/>
          <w:szCs w:val="24"/>
        </w:rPr>
        <w:t>添付情報</w:t>
      </w:r>
    </w:p>
    <w:p w14:paraId="39797E6E" w14:textId="125A2731" w:rsidR="007B060C" w:rsidRPr="008364A5" w:rsidRDefault="0035549B" w:rsidP="00C95A81">
      <w:pPr>
        <w:spacing w:line="400" w:lineRule="exact"/>
        <w:ind w:firstLineChars="350" w:firstLine="748"/>
        <w:jc w:val="left"/>
        <w:rPr>
          <w:sz w:val="24"/>
          <w:szCs w:val="24"/>
        </w:rPr>
      </w:pPr>
      <w:r w:rsidRPr="008364A5">
        <w:rPr>
          <w:rFonts w:hint="eastAsia"/>
          <w:sz w:val="24"/>
          <w:szCs w:val="24"/>
        </w:rPr>
        <w:t>見積書の他に</w:t>
      </w:r>
      <w:r w:rsidR="007B060C" w:rsidRPr="008364A5">
        <w:rPr>
          <w:rFonts w:hint="eastAsia"/>
          <w:sz w:val="24"/>
          <w:szCs w:val="24"/>
        </w:rPr>
        <w:t>以下に関する資料を</w:t>
      </w:r>
      <w:r w:rsidR="00B94F77" w:rsidRPr="008364A5">
        <w:rPr>
          <w:rFonts w:hint="eastAsia"/>
          <w:sz w:val="24"/>
          <w:szCs w:val="24"/>
        </w:rPr>
        <w:t>必ず</w:t>
      </w:r>
      <w:r w:rsidR="007B060C" w:rsidRPr="008364A5">
        <w:rPr>
          <w:rFonts w:hint="eastAsia"/>
          <w:sz w:val="24"/>
          <w:szCs w:val="24"/>
        </w:rPr>
        <w:t>添付</w:t>
      </w:r>
      <w:r w:rsidR="00D43CEF" w:rsidRPr="008364A5">
        <w:rPr>
          <w:rFonts w:hint="eastAsia"/>
          <w:sz w:val="24"/>
          <w:szCs w:val="24"/>
        </w:rPr>
        <w:t>すること。</w:t>
      </w:r>
    </w:p>
    <w:p w14:paraId="6E5D2EB0" w14:textId="77777777" w:rsidR="00862255" w:rsidRPr="00245E09" w:rsidRDefault="00862255" w:rsidP="00862255">
      <w:pPr>
        <w:spacing w:line="400" w:lineRule="exact"/>
        <w:ind w:firstLineChars="200" w:firstLine="427"/>
        <w:jc w:val="left"/>
        <w:rPr>
          <w:sz w:val="24"/>
          <w:szCs w:val="22"/>
        </w:rPr>
      </w:pPr>
      <w:r w:rsidRPr="00245E09">
        <w:rPr>
          <w:rFonts w:ascii="Segoe UI Emoji" w:eastAsia="Segoe UI Emoji" w:hAnsi="Segoe UI Emoji" w:cs="Segoe UI Emoji" w:hint="eastAsia"/>
          <w:sz w:val="24"/>
          <w:szCs w:val="22"/>
        </w:rPr>
        <w:t>■</w:t>
      </w:r>
      <w:r w:rsidRPr="00245E09">
        <w:rPr>
          <w:rFonts w:hint="eastAsia"/>
          <w:sz w:val="24"/>
          <w:szCs w:val="22"/>
        </w:rPr>
        <w:t xml:space="preserve">　担当スタッフの役職、氏名、連絡先</w:t>
      </w:r>
    </w:p>
    <w:p w14:paraId="07D500DD" w14:textId="77777777" w:rsidR="00862255" w:rsidRPr="00245E09" w:rsidRDefault="00862255" w:rsidP="00862255">
      <w:pPr>
        <w:spacing w:line="400" w:lineRule="exact"/>
        <w:ind w:firstLineChars="200" w:firstLine="427"/>
        <w:jc w:val="left"/>
        <w:rPr>
          <w:sz w:val="24"/>
          <w:szCs w:val="22"/>
        </w:rPr>
      </w:pPr>
      <w:r w:rsidRPr="00245E09">
        <w:rPr>
          <w:rFonts w:ascii="Segoe UI Emoji" w:eastAsia="Segoe UI Emoji" w:hAnsi="Segoe UI Emoji" w:cs="Segoe UI Emoji" w:hint="eastAsia"/>
          <w:sz w:val="24"/>
          <w:szCs w:val="22"/>
        </w:rPr>
        <w:t>■</w:t>
      </w:r>
      <w:r w:rsidRPr="00245E09">
        <w:rPr>
          <w:rFonts w:hint="eastAsia"/>
          <w:sz w:val="24"/>
          <w:szCs w:val="22"/>
        </w:rPr>
        <w:t xml:space="preserve">　休日及び夜間における緊急時の連絡体制（連絡網、対応要綱等）</w:t>
      </w:r>
    </w:p>
    <w:p w14:paraId="118ED98E" w14:textId="77777777" w:rsidR="00862255" w:rsidRDefault="00862255" w:rsidP="00862255">
      <w:pPr>
        <w:spacing w:line="400" w:lineRule="exact"/>
        <w:ind w:firstLineChars="200" w:firstLine="427"/>
        <w:jc w:val="left"/>
        <w:rPr>
          <w:sz w:val="24"/>
          <w:szCs w:val="22"/>
        </w:rPr>
      </w:pPr>
      <w:r w:rsidRPr="00245E09">
        <w:rPr>
          <w:rFonts w:ascii="Segoe UI Emoji" w:eastAsia="Segoe UI Emoji" w:hAnsi="Segoe UI Emoji" w:cs="Segoe UI Emoji" w:hint="eastAsia"/>
          <w:sz w:val="24"/>
          <w:szCs w:val="22"/>
        </w:rPr>
        <w:t>■</w:t>
      </w:r>
      <w:r w:rsidRPr="00245E09">
        <w:rPr>
          <w:rFonts w:hint="eastAsia"/>
          <w:sz w:val="24"/>
          <w:szCs w:val="22"/>
        </w:rPr>
        <w:t xml:space="preserve">　事件・事故等</w:t>
      </w:r>
      <w:r>
        <w:rPr>
          <w:rFonts w:hint="eastAsia"/>
          <w:sz w:val="24"/>
          <w:szCs w:val="22"/>
        </w:rPr>
        <w:t>発生時</w:t>
      </w:r>
      <w:r w:rsidRPr="00245E09">
        <w:rPr>
          <w:rFonts w:hint="eastAsia"/>
          <w:sz w:val="24"/>
          <w:szCs w:val="22"/>
        </w:rPr>
        <w:t>の対応</w:t>
      </w:r>
    </w:p>
    <w:p w14:paraId="303CEA10" w14:textId="77777777" w:rsidR="00862255" w:rsidRPr="00966127" w:rsidRDefault="00862255" w:rsidP="00862255">
      <w:pPr>
        <w:spacing w:line="400" w:lineRule="exact"/>
        <w:ind w:firstLineChars="200" w:firstLine="347"/>
        <w:jc w:val="left"/>
        <w:rPr>
          <w:color w:val="000000" w:themeColor="text1"/>
          <w:sz w:val="20"/>
          <w:szCs w:val="20"/>
        </w:rPr>
      </w:pPr>
      <w:r w:rsidRPr="00966127">
        <w:rPr>
          <w:rFonts w:hint="eastAsia"/>
          <w:color w:val="000000" w:themeColor="text1"/>
          <w:sz w:val="20"/>
          <w:szCs w:val="20"/>
        </w:rPr>
        <w:t>（例：航空機遅延及びキャンセル等に伴う経路等変更、及び傷病者等が発生した際の救急搬送に関わる対応など）</w:t>
      </w:r>
    </w:p>
    <w:p w14:paraId="2BEC3A9C" w14:textId="77777777" w:rsidR="00862255" w:rsidRPr="00245E09" w:rsidRDefault="00862255" w:rsidP="00862255">
      <w:pPr>
        <w:spacing w:line="400" w:lineRule="exact"/>
        <w:ind w:firstLineChars="200" w:firstLine="427"/>
        <w:jc w:val="left"/>
        <w:rPr>
          <w:sz w:val="24"/>
          <w:szCs w:val="22"/>
        </w:rPr>
      </w:pPr>
      <w:r w:rsidRPr="00245E09">
        <w:rPr>
          <w:rFonts w:ascii="Segoe UI Emoji" w:eastAsia="Segoe UI Emoji" w:hAnsi="Segoe UI Emoji" w:cs="Segoe UI Emoji" w:hint="eastAsia"/>
          <w:sz w:val="24"/>
          <w:szCs w:val="22"/>
        </w:rPr>
        <w:t>■</w:t>
      </w:r>
      <w:r w:rsidRPr="00245E09">
        <w:rPr>
          <w:rFonts w:hint="eastAsia"/>
          <w:sz w:val="24"/>
          <w:szCs w:val="22"/>
        </w:rPr>
        <w:t xml:space="preserve">　宿泊先のリスト</w:t>
      </w:r>
      <w:r>
        <w:rPr>
          <w:rFonts w:hint="eastAsia"/>
          <w:sz w:val="24"/>
          <w:szCs w:val="22"/>
        </w:rPr>
        <w:t>（住所、電話番号を含む）</w:t>
      </w:r>
      <w:r w:rsidRPr="00245E09">
        <w:rPr>
          <w:rFonts w:hint="eastAsia"/>
          <w:sz w:val="24"/>
          <w:szCs w:val="22"/>
        </w:rPr>
        <w:t>と一泊あたりの単価</w:t>
      </w:r>
    </w:p>
    <w:p w14:paraId="20914180" w14:textId="77777777" w:rsidR="00862255" w:rsidRDefault="00862255" w:rsidP="00862255">
      <w:pPr>
        <w:spacing w:line="400" w:lineRule="exact"/>
        <w:ind w:firstLineChars="200" w:firstLine="427"/>
        <w:jc w:val="left"/>
        <w:rPr>
          <w:sz w:val="24"/>
          <w:szCs w:val="22"/>
        </w:rPr>
      </w:pPr>
      <w:r w:rsidRPr="00245E09">
        <w:rPr>
          <w:rFonts w:ascii="Segoe UI Emoji" w:eastAsia="Segoe UI Emoji" w:hAnsi="Segoe UI Emoji" w:cs="Segoe UI Emoji" w:hint="eastAsia"/>
          <w:sz w:val="24"/>
          <w:szCs w:val="22"/>
        </w:rPr>
        <w:t>■</w:t>
      </w:r>
      <w:r w:rsidRPr="00245E09">
        <w:rPr>
          <w:rFonts w:hint="eastAsia"/>
          <w:sz w:val="24"/>
          <w:szCs w:val="22"/>
        </w:rPr>
        <w:t xml:space="preserve">　現地での優位性、</w:t>
      </w:r>
      <w:r>
        <w:rPr>
          <w:rFonts w:hint="eastAsia"/>
          <w:sz w:val="24"/>
          <w:szCs w:val="22"/>
        </w:rPr>
        <w:t>コネクション</w:t>
      </w:r>
      <w:r w:rsidRPr="00245E09">
        <w:rPr>
          <w:rFonts w:hint="eastAsia"/>
          <w:sz w:val="24"/>
          <w:szCs w:val="22"/>
        </w:rPr>
        <w:t>等、</w:t>
      </w:r>
      <w:r>
        <w:rPr>
          <w:rFonts w:hint="eastAsia"/>
          <w:sz w:val="24"/>
          <w:szCs w:val="22"/>
        </w:rPr>
        <w:t>事業を実施するにあたっての利点等</w:t>
      </w:r>
    </w:p>
    <w:p w14:paraId="7F8A8245" w14:textId="77777777" w:rsidR="00862255" w:rsidRDefault="00862255" w:rsidP="00862255">
      <w:pPr>
        <w:spacing w:line="400" w:lineRule="exact"/>
        <w:ind w:firstLineChars="200" w:firstLine="427"/>
        <w:jc w:val="left"/>
        <w:rPr>
          <w:sz w:val="24"/>
          <w:szCs w:val="22"/>
        </w:rPr>
      </w:pPr>
      <w:r w:rsidRPr="00245E09">
        <w:rPr>
          <w:rFonts w:ascii="Segoe UI Emoji" w:eastAsia="Segoe UI Emoji" w:hAnsi="Segoe UI Emoji" w:cs="Segoe UI Emoji" w:hint="eastAsia"/>
          <w:sz w:val="24"/>
          <w:szCs w:val="22"/>
        </w:rPr>
        <w:t>■</w:t>
      </w:r>
      <w:r w:rsidRPr="00245E09">
        <w:rPr>
          <w:rFonts w:hint="eastAsia"/>
          <w:sz w:val="24"/>
          <w:szCs w:val="22"/>
        </w:rPr>
        <w:t xml:space="preserve">　</w:t>
      </w:r>
      <w:r>
        <w:rPr>
          <w:rFonts w:hint="eastAsia"/>
          <w:sz w:val="24"/>
          <w:szCs w:val="22"/>
        </w:rPr>
        <w:t>現地手配業者の担当者氏名、住所、電話番号</w:t>
      </w:r>
    </w:p>
    <w:p w14:paraId="7FB488CC" w14:textId="77777777" w:rsidR="00862255" w:rsidRDefault="00862255" w:rsidP="00862255">
      <w:pPr>
        <w:spacing w:line="400" w:lineRule="exact"/>
        <w:ind w:firstLineChars="200" w:firstLine="427"/>
        <w:jc w:val="left"/>
        <w:rPr>
          <w:sz w:val="24"/>
          <w:szCs w:val="22"/>
        </w:rPr>
      </w:pPr>
      <w:r>
        <w:rPr>
          <w:rFonts w:hint="eastAsia"/>
          <w:color w:val="000000" w:themeColor="text1"/>
          <w:sz w:val="24"/>
          <w:szCs w:val="22"/>
        </w:rPr>
        <w:t xml:space="preserve">■　</w:t>
      </w:r>
      <w:r w:rsidRPr="00966127">
        <w:rPr>
          <w:rFonts w:hint="eastAsia"/>
          <w:color w:val="000000" w:themeColor="text1"/>
          <w:sz w:val="24"/>
          <w:szCs w:val="22"/>
        </w:rPr>
        <w:t>全省庁統一資格を有していること</w:t>
      </w:r>
      <w:r>
        <w:rPr>
          <w:rFonts w:hint="eastAsia"/>
          <w:color w:val="000000" w:themeColor="text1"/>
          <w:sz w:val="24"/>
          <w:szCs w:val="22"/>
        </w:rPr>
        <w:t>を確認できる書類</w:t>
      </w:r>
    </w:p>
    <w:bookmarkEnd w:id="6"/>
    <w:p w14:paraId="74577DCE" w14:textId="77777777" w:rsidR="00784895" w:rsidRPr="00862255" w:rsidRDefault="00784895" w:rsidP="00C95A81">
      <w:pPr>
        <w:spacing w:line="400" w:lineRule="exact"/>
        <w:rPr>
          <w:sz w:val="24"/>
          <w:szCs w:val="24"/>
        </w:rPr>
      </w:pPr>
    </w:p>
    <w:p w14:paraId="12150174" w14:textId="08EE22B8" w:rsidR="008C7CE3" w:rsidRPr="00F827F7" w:rsidRDefault="00F827F7" w:rsidP="00C95A81">
      <w:pPr>
        <w:spacing w:line="400" w:lineRule="exact"/>
        <w:rPr>
          <w:sz w:val="24"/>
          <w:szCs w:val="24"/>
          <w:u w:val="single"/>
        </w:rPr>
      </w:pPr>
      <w:bookmarkStart w:id="7" w:name="_Hlk220075866"/>
      <w:r w:rsidRPr="00F827F7">
        <w:rPr>
          <w:rFonts w:hint="eastAsia"/>
          <w:sz w:val="24"/>
          <w:szCs w:val="24"/>
          <w:u w:val="single"/>
        </w:rPr>
        <w:t>５</w:t>
      </w:r>
      <w:r w:rsidR="00A33211" w:rsidRPr="00F827F7">
        <w:rPr>
          <w:rFonts w:hint="eastAsia"/>
          <w:sz w:val="24"/>
          <w:szCs w:val="24"/>
          <w:u w:val="single"/>
        </w:rPr>
        <w:t xml:space="preserve">　</w:t>
      </w:r>
      <w:r w:rsidR="008C7CE3" w:rsidRPr="00F827F7">
        <w:rPr>
          <w:rFonts w:hint="eastAsia"/>
          <w:sz w:val="24"/>
          <w:szCs w:val="24"/>
          <w:u w:val="single"/>
        </w:rPr>
        <w:t>その他</w:t>
      </w:r>
      <w:r w:rsidR="00EE4618" w:rsidRPr="00F827F7">
        <w:rPr>
          <w:rFonts w:hint="eastAsia"/>
          <w:sz w:val="24"/>
          <w:szCs w:val="24"/>
          <w:u w:val="single"/>
        </w:rPr>
        <w:t>の手配内容</w:t>
      </w:r>
    </w:p>
    <w:p w14:paraId="36DEE050" w14:textId="77777777" w:rsidR="00F827F7" w:rsidRDefault="008C7CE3" w:rsidP="00C95A81">
      <w:pPr>
        <w:spacing w:line="400" w:lineRule="exact"/>
        <w:rPr>
          <w:rFonts w:ascii="ＭＳ 明朝" w:hAnsi="ＭＳ 明朝"/>
          <w:sz w:val="24"/>
          <w:szCs w:val="24"/>
        </w:rPr>
      </w:pPr>
      <w:bookmarkStart w:id="8" w:name="_Hlk220075879"/>
      <w:bookmarkEnd w:id="7"/>
      <w:r w:rsidRPr="008364A5">
        <w:rPr>
          <w:rFonts w:ascii="ＭＳ 明朝" w:hAnsi="ＭＳ 明朝" w:hint="eastAsia"/>
          <w:sz w:val="24"/>
          <w:szCs w:val="24"/>
        </w:rPr>
        <w:t xml:space="preserve">　</w:t>
      </w:r>
      <w:r w:rsidR="0076414F" w:rsidRPr="008364A5">
        <w:rPr>
          <w:rFonts w:ascii="ＭＳ 明朝" w:hAnsi="ＭＳ 明朝" w:hint="eastAsia"/>
          <w:sz w:val="24"/>
          <w:szCs w:val="24"/>
        </w:rPr>
        <w:t xml:space="preserve">　</w:t>
      </w:r>
      <w:r w:rsidRPr="008364A5">
        <w:rPr>
          <w:rFonts w:ascii="ＭＳ 明朝" w:hAnsi="ＭＳ 明朝" w:hint="eastAsia"/>
          <w:sz w:val="24"/>
          <w:szCs w:val="24"/>
        </w:rPr>
        <w:t>遺骨収集事業については、以下の手配ができることを条件</w:t>
      </w:r>
      <w:r w:rsidR="005623FF" w:rsidRPr="008364A5">
        <w:rPr>
          <w:rFonts w:ascii="ＭＳ 明朝" w:hAnsi="ＭＳ 明朝" w:hint="eastAsia"/>
          <w:sz w:val="24"/>
          <w:szCs w:val="24"/>
        </w:rPr>
        <w:t>に加味</w:t>
      </w:r>
      <w:r w:rsidRPr="008364A5">
        <w:rPr>
          <w:rFonts w:ascii="ＭＳ 明朝" w:hAnsi="ＭＳ 明朝" w:hint="eastAsia"/>
          <w:sz w:val="24"/>
          <w:szCs w:val="24"/>
        </w:rPr>
        <w:t>する。</w:t>
      </w:r>
    </w:p>
    <w:p w14:paraId="037A1D2F" w14:textId="2B937BA6" w:rsidR="00F9047E" w:rsidRPr="008364A5" w:rsidRDefault="00A33211" w:rsidP="00C95A81">
      <w:pPr>
        <w:spacing w:line="400" w:lineRule="exact"/>
        <w:ind w:firstLineChars="50" w:firstLine="107"/>
        <w:rPr>
          <w:rFonts w:ascii="ＭＳ 明朝" w:hAnsi="ＭＳ 明朝"/>
          <w:sz w:val="24"/>
          <w:szCs w:val="24"/>
        </w:rPr>
      </w:pPr>
      <w:r w:rsidRPr="008364A5">
        <w:rPr>
          <w:rFonts w:ascii="ＭＳ 明朝" w:hAnsi="ＭＳ 明朝" w:hint="eastAsia"/>
          <w:sz w:val="24"/>
          <w:szCs w:val="24"/>
        </w:rPr>
        <w:t>(</w:t>
      </w:r>
      <w:r w:rsidR="00C95A81">
        <w:rPr>
          <w:rFonts w:ascii="ＭＳ 明朝" w:hAnsi="ＭＳ 明朝" w:hint="eastAsia"/>
          <w:sz w:val="24"/>
          <w:szCs w:val="24"/>
        </w:rPr>
        <w:t>1</w:t>
      </w:r>
      <w:r w:rsidRPr="008364A5">
        <w:rPr>
          <w:rFonts w:ascii="ＭＳ 明朝" w:hAnsi="ＭＳ 明朝"/>
          <w:sz w:val="24"/>
          <w:szCs w:val="24"/>
        </w:rPr>
        <w:t>)</w:t>
      </w:r>
      <w:r w:rsidRPr="008364A5">
        <w:rPr>
          <w:rFonts w:ascii="ＭＳ 明朝" w:hAnsi="ＭＳ 明朝" w:hint="eastAsia"/>
          <w:sz w:val="24"/>
          <w:szCs w:val="24"/>
        </w:rPr>
        <w:t xml:space="preserve">　</w:t>
      </w:r>
      <w:r w:rsidR="00F9047E" w:rsidRPr="008364A5">
        <w:rPr>
          <w:rFonts w:ascii="ＭＳ 明朝" w:hAnsi="ＭＳ 明朝" w:hint="eastAsia"/>
          <w:sz w:val="24"/>
          <w:szCs w:val="24"/>
        </w:rPr>
        <w:t>超過荷物料金の支払い</w:t>
      </w:r>
    </w:p>
    <w:p w14:paraId="15CE61BA" w14:textId="04F5CEFA" w:rsidR="00CF4059" w:rsidRPr="008364A5" w:rsidRDefault="00F9047E" w:rsidP="00C95A81">
      <w:pPr>
        <w:spacing w:line="400" w:lineRule="exact"/>
        <w:ind w:left="320" w:hangingChars="150" w:hanging="320"/>
        <w:rPr>
          <w:rFonts w:ascii="ＭＳ 明朝" w:hAnsi="ＭＳ 明朝"/>
          <w:sz w:val="24"/>
          <w:szCs w:val="24"/>
        </w:rPr>
      </w:pPr>
      <w:r w:rsidRPr="008364A5">
        <w:rPr>
          <w:rFonts w:ascii="ＭＳ 明朝" w:hAnsi="ＭＳ 明朝" w:hint="eastAsia"/>
          <w:sz w:val="24"/>
          <w:szCs w:val="24"/>
        </w:rPr>
        <w:t xml:space="preserve">　</w:t>
      </w:r>
      <w:r w:rsidR="00F827F7">
        <w:rPr>
          <w:rFonts w:ascii="ＭＳ 明朝" w:hAnsi="ＭＳ 明朝" w:hint="eastAsia"/>
          <w:sz w:val="24"/>
          <w:szCs w:val="24"/>
        </w:rPr>
        <w:t xml:space="preserve"> </w:t>
      </w:r>
      <w:r w:rsidRPr="008364A5">
        <w:rPr>
          <w:rFonts w:ascii="ＭＳ 明朝" w:hAnsi="ＭＳ 明朝" w:hint="eastAsia"/>
          <w:sz w:val="24"/>
          <w:szCs w:val="24"/>
        </w:rPr>
        <w:t xml:space="preserve">　</w:t>
      </w:r>
      <w:r w:rsidR="00456D06" w:rsidRPr="008364A5">
        <w:rPr>
          <w:rFonts w:ascii="ＭＳ 明朝" w:hAnsi="ＭＳ 明朝" w:hint="eastAsia"/>
          <w:sz w:val="24"/>
          <w:szCs w:val="24"/>
        </w:rPr>
        <w:t xml:space="preserve"> </w:t>
      </w:r>
      <w:r w:rsidRPr="008364A5">
        <w:rPr>
          <w:rFonts w:ascii="ＭＳ 明朝" w:hAnsi="ＭＳ 明朝" w:hint="eastAsia"/>
          <w:sz w:val="24"/>
          <w:szCs w:val="24"/>
        </w:rPr>
        <w:t>主に出国の際に、派遣団の団装備品が搭乗予定便の重量制限を超過し、超過荷物料金が発生した場合は</w:t>
      </w:r>
      <w:r w:rsidR="00012C80" w:rsidRPr="008364A5">
        <w:rPr>
          <w:rFonts w:ascii="ＭＳ 明朝" w:hAnsi="ＭＳ 明朝" w:hint="eastAsia"/>
          <w:sz w:val="24"/>
          <w:szCs w:val="24"/>
        </w:rPr>
        <w:t>、</w:t>
      </w:r>
      <w:r w:rsidRPr="008364A5">
        <w:rPr>
          <w:rFonts w:ascii="ＭＳ 明朝" w:hAnsi="ＭＳ 明朝" w:hint="eastAsia"/>
          <w:sz w:val="24"/>
          <w:szCs w:val="24"/>
        </w:rPr>
        <w:t>その超過料金を立替で支払い、後日、本協会へ請求すること。</w:t>
      </w:r>
    </w:p>
    <w:p w14:paraId="66330DBA" w14:textId="172A503A" w:rsidR="00F9047E" w:rsidRPr="008364A5" w:rsidRDefault="00A33211" w:rsidP="00C95A81">
      <w:pPr>
        <w:spacing w:line="400" w:lineRule="exact"/>
        <w:ind w:firstLineChars="50" w:firstLine="107"/>
        <w:rPr>
          <w:rFonts w:ascii="ＭＳ 明朝" w:hAnsi="ＭＳ 明朝"/>
          <w:sz w:val="24"/>
          <w:szCs w:val="24"/>
        </w:rPr>
      </w:pPr>
      <w:r w:rsidRPr="008364A5">
        <w:rPr>
          <w:rFonts w:ascii="ＭＳ 明朝" w:hAnsi="ＭＳ 明朝" w:hint="eastAsia"/>
          <w:sz w:val="24"/>
          <w:szCs w:val="24"/>
        </w:rPr>
        <w:t>(</w:t>
      </w:r>
      <w:r w:rsidR="00C95A81">
        <w:rPr>
          <w:rFonts w:ascii="ＭＳ 明朝" w:hAnsi="ＭＳ 明朝" w:hint="eastAsia"/>
          <w:sz w:val="24"/>
          <w:szCs w:val="24"/>
        </w:rPr>
        <w:t>2</w:t>
      </w:r>
      <w:r w:rsidRPr="008364A5">
        <w:rPr>
          <w:rFonts w:ascii="ＭＳ 明朝" w:hAnsi="ＭＳ 明朝"/>
          <w:sz w:val="24"/>
          <w:szCs w:val="24"/>
        </w:rPr>
        <w:t>)</w:t>
      </w:r>
      <w:r w:rsidRPr="008364A5">
        <w:rPr>
          <w:rFonts w:ascii="ＭＳ 明朝" w:hAnsi="ＭＳ 明朝" w:hint="eastAsia"/>
          <w:sz w:val="24"/>
          <w:szCs w:val="24"/>
        </w:rPr>
        <w:t xml:space="preserve">　</w:t>
      </w:r>
      <w:r w:rsidR="00CF4059" w:rsidRPr="008364A5">
        <w:rPr>
          <w:rFonts w:ascii="ＭＳ 明朝" w:hAnsi="ＭＳ 明朝" w:hint="eastAsia"/>
          <w:sz w:val="24"/>
          <w:szCs w:val="24"/>
        </w:rPr>
        <w:t>国内</w:t>
      </w:r>
      <w:r w:rsidR="00C95A81">
        <w:rPr>
          <w:rFonts w:ascii="ＭＳ 明朝" w:hAnsi="ＭＳ 明朝" w:hint="eastAsia"/>
          <w:sz w:val="24"/>
          <w:szCs w:val="24"/>
        </w:rPr>
        <w:t>旅行</w:t>
      </w:r>
      <w:r w:rsidR="00CF4059" w:rsidRPr="008364A5">
        <w:rPr>
          <w:rFonts w:ascii="ＭＳ 明朝" w:hAnsi="ＭＳ 明朝" w:hint="eastAsia"/>
          <w:sz w:val="24"/>
          <w:szCs w:val="24"/>
        </w:rPr>
        <w:t>の手配</w:t>
      </w:r>
    </w:p>
    <w:p w14:paraId="6B0DA4A9" w14:textId="6FDFD740" w:rsidR="00CF4059" w:rsidRPr="008364A5" w:rsidRDefault="00CF4059" w:rsidP="00C95A81">
      <w:pPr>
        <w:spacing w:line="400" w:lineRule="exact"/>
        <w:ind w:left="320" w:hangingChars="150" w:hanging="320"/>
        <w:rPr>
          <w:rFonts w:ascii="ＭＳ 明朝" w:hAnsi="ＭＳ 明朝"/>
          <w:sz w:val="24"/>
          <w:szCs w:val="24"/>
        </w:rPr>
      </w:pPr>
      <w:r w:rsidRPr="008364A5">
        <w:rPr>
          <w:rFonts w:ascii="ＭＳ 明朝" w:hAnsi="ＭＳ 明朝" w:hint="eastAsia"/>
          <w:sz w:val="24"/>
          <w:szCs w:val="24"/>
        </w:rPr>
        <w:t xml:space="preserve">　</w:t>
      </w:r>
      <w:r w:rsidR="00F827F7">
        <w:rPr>
          <w:rFonts w:ascii="ＭＳ 明朝" w:hAnsi="ＭＳ 明朝" w:hint="eastAsia"/>
          <w:sz w:val="24"/>
          <w:szCs w:val="24"/>
        </w:rPr>
        <w:t xml:space="preserve"> </w:t>
      </w:r>
      <w:r w:rsidRPr="008364A5">
        <w:rPr>
          <w:rFonts w:ascii="ＭＳ 明朝" w:hAnsi="ＭＳ 明朝" w:hint="eastAsia"/>
          <w:sz w:val="24"/>
          <w:szCs w:val="24"/>
        </w:rPr>
        <w:t xml:space="preserve">　</w:t>
      </w:r>
      <w:r w:rsidR="00456D06" w:rsidRPr="008364A5">
        <w:rPr>
          <w:rFonts w:ascii="ＭＳ 明朝" w:hAnsi="ＭＳ 明朝" w:hint="eastAsia"/>
          <w:sz w:val="24"/>
          <w:szCs w:val="24"/>
        </w:rPr>
        <w:t xml:space="preserve"> </w:t>
      </w:r>
      <w:r w:rsidR="00F827F7">
        <w:rPr>
          <w:rFonts w:ascii="ＭＳ 明朝" w:hAnsi="ＭＳ 明朝" w:hint="eastAsia"/>
          <w:sz w:val="24"/>
          <w:szCs w:val="24"/>
        </w:rPr>
        <w:t>遠方から派遣団員が参加する場合は、</w:t>
      </w:r>
      <w:r w:rsidR="00C95A81">
        <w:rPr>
          <w:rFonts w:ascii="ＭＳ 明朝" w:hAnsi="ＭＳ 明朝" w:hint="eastAsia"/>
          <w:sz w:val="24"/>
          <w:szCs w:val="24"/>
        </w:rPr>
        <w:t>前後泊の宿が必要と判断される場合は手配をすること。また、</w:t>
      </w:r>
      <w:r w:rsidRPr="008364A5">
        <w:rPr>
          <w:rFonts w:ascii="ＭＳ 明朝" w:hAnsi="ＭＳ 明朝" w:hint="eastAsia"/>
          <w:sz w:val="24"/>
          <w:szCs w:val="24"/>
        </w:rPr>
        <w:t>国内航空券</w:t>
      </w:r>
      <w:r w:rsidR="00C95A81">
        <w:rPr>
          <w:rFonts w:ascii="ＭＳ 明朝" w:hAnsi="ＭＳ 明朝" w:hint="eastAsia"/>
          <w:sz w:val="24"/>
          <w:szCs w:val="24"/>
        </w:rPr>
        <w:t>、鉄道特急券等も必要と判断される場合は</w:t>
      </w:r>
      <w:r w:rsidRPr="008364A5">
        <w:rPr>
          <w:rFonts w:ascii="ＭＳ 明朝" w:hAnsi="ＭＳ 明朝" w:hint="eastAsia"/>
          <w:sz w:val="24"/>
          <w:szCs w:val="24"/>
        </w:rPr>
        <w:t>手配を</w:t>
      </w:r>
      <w:r w:rsidR="00C95A81">
        <w:rPr>
          <w:rFonts w:ascii="ＭＳ 明朝" w:hAnsi="ＭＳ 明朝" w:hint="eastAsia"/>
          <w:sz w:val="24"/>
          <w:szCs w:val="24"/>
        </w:rPr>
        <w:t>すること</w:t>
      </w:r>
      <w:r w:rsidRPr="008364A5">
        <w:rPr>
          <w:rFonts w:ascii="ＭＳ 明朝" w:hAnsi="ＭＳ 明朝" w:hint="eastAsia"/>
          <w:sz w:val="24"/>
          <w:szCs w:val="24"/>
        </w:rPr>
        <w:t>。</w:t>
      </w:r>
    </w:p>
    <w:p w14:paraId="45A030BA" w14:textId="7F4AA549" w:rsidR="007C23AE" w:rsidRDefault="00A33211" w:rsidP="00C95A81">
      <w:pPr>
        <w:spacing w:line="400" w:lineRule="exact"/>
        <w:ind w:leftChars="50" w:left="341" w:hangingChars="100" w:hanging="214"/>
        <w:rPr>
          <w:rFonts w:ascii="ＭＳ 明朝" w:hAnsi="ＭＳ 明朝"/>
          <w:sz w:val="24"/>
          <w:szCs w:val="24"/>
        </w:rPr>
      </w:pPr>
      <w:r w:rsidRPr="008364A5">
        <w:rPr>
          <w:rFonts w:ascii="ＭＳ 明朝" w:hAnsi="ＭＳ 明朝" w:hint="eastAsia"/>
          <w:sz w:val="24"/>
          <w:szCs w:val="24"/>
        </w:rPr>
        <w:t>(</w:t>
      </w:r>
      <w:r w:rsidR="00C95A81">
        <w:rPr>
          <w:rFonts w:ascii="ＭＳ 明朝" w:hAnsi="ＭＳ 明朝" w:hint="eastAsia"/>
          <w:sz w:val="24"/>
          <w:szCs w:val="24"/>
        </w:rPr>
        <w:t>3</w:t>
      </w:r>
      <w:r w:rsidRPr="008364A5">
        <w:rPr>
          <w:rFonts w:ascii="ＭＳ 明朝" w:hAnsi="ＭＳ 明朝"/>
          <w:sz w:val="24"/>
          <w:szCs w:val="24"/>
        </w:rPr>
        <w:t>)</w:t>
      </w:r>
      <w:r w:rsidRPr="008364A5">
        <w:rPr>
          <w:rFonts w:ascii="ＭＳ 明朝" w:hAnsi="ＭＳ 明朝" w:hint="eastAsia"/>
          <w:sz w:val="24"/>
          <w:szCs w:val="24"/>
        </w:rPr>
        <w:t xml:space="preserve">　</w:t>
      </w:r>
      <w:r w:rsidR="00F9047E" w:rsidRPr="008364A5">
        <w:rPr>
          <w:rFonts w:ascii="ＭＳ 明朝" w:hAnsi="ＭＳ 明朝" w:hint="eastAsia"/>
          <w:sz w:val="24"/>
          <w:szCs w:val="24"/>
        </w:rPr>
        <w:t>団員からの相談</w:t>
      </w:r>
    </w:p>
    <w:p w14:paraId="2C0D16F8" w14:textId="30B4550C" w:rsidR="000B72A5" w:rsidRPr="008364A5" w:rsidRDefault="00F9047E" w:rsidP="002A0456">
      <w:pPr>
        <w:spacing w:line="400" w:lineRule="exact"/>
        <w:ind w:leftChars="150" w:left="380" w:firstLineChars="150" w:firstLine="320"/>
        <w:rPr>
          <w:rFonts w:ascii="ＭＳ 明朝" w:hAnsi="ＭＳ 明朝"/>
          <w:sz w:val="24"/>
          <w:szCs w:val="24"/>
        </w:rPr>
      </w:pPr>
      <w:r w:rsidRPr="008364A5">
        <w:rPr>
          <w:rFonts w:ascii="ＭＳ 明朝" w:hAnsi="ＭＳ 明朝" w:hint="eastAsia"/>
          <w:sz w:val="24"/>
          <w:szCs w:val="24"/>
        </w:rPr>
        <w:t>落札後から精算が終了するまでの間、本件</w:t>
      </w:r>
      <w:r w:rsidR="00012C80" w:rsidRPr="008364A5">
        <w:rPr>
          <w:rFonts w:ascii="ＭＳ 明朝" w:hAnsi="ＭＳ 明朝" w:hint="eastAsia"/>
          <w:sz w:val="24"/>
          <w:szCs w:val="22"/>
        </w:rPr>
        <w:t>事業</w:t>
      </w:r>
      <w:r w:rsidR="00012C80" w:rsidRPr="008364A5">
        <w:rPr>
          <w:rFonts w:ascii="ＭＳ 明朝" w:hAnsi="ＭＳ 明朝" w:hint="eastAsia"/>
          <w:sz w:val="24"/>
          <w:szCs w:val="24"/>
        </w:rPr>
        <w:t>に関して、本協会及び派遣団員から相談があった場合</w:t>
      </w:r>
      <w:r w:rsidR="00456D06" w:rsidRPr="008364A5">
        <w:rPr>
          <w:rFonts w:ascii="ＭＳ 明朝" w:hAnsi="ＭＳ 明朝" w:hint="eastAsia"/>
          <w:sz w:val="24"/>
          <w:szCs w:val="24"/>
        </w:rPr>
        <w:t>に</w:t>
      </w:r>
      <w:r w:rsidR="00012C80" w:rsidRPr="008364A5">
        <w:rPr>
          <w:rFonts w:ascii="ＭＳ 明朝" w:hAnsi="ＭＳ 明朝" w:hint="eastAsia"/>
          <w:sz w:val="24"/>
          <w:szCs w:val="24"/>
        </w:rPr>
        <w:t>は相談に応じること。派遣団員からの相談で</w:t>
      </w:r>
      <w:r w:rsidRPr="008364A5">
        <w:rPr>
          <w:rFonts w:ascii="ＭＳ 明朝" w:hAnsi="ＭＳ 明朝" w:hint="eastAsia"/>
          <w:sz w:val="24"/>
          <w:szCs w:val="24"/>
        </w:rPr>
        <w:t>必要と思われる事項に関しては必ず本協会に連絡すること。</w:t>
      </w:r>
    </w:p>
    <w:p w14:paraId="3C20BA0C" w14:textId="277FF832" w:rsidR="00F9047E" w:rsidRPr="008364A5" w:rsidRDefault="000B72A5" w:rsidP="00C95A81">
      <w:pPr>
        <w:spacing w:line="400" w:lineRule="exact"/>
        <w:ind w:firstLineChars="50" w:firstLine="107"/>
        <w:rPr>
          <w:rFonts w:ascii="ＭＳ 明朝" w:hAnsi="ＭＳ 明朝"/>
          <w:sz w:val="24"/>
          <w:szCs w:val="24"/>
        </w:rPr>
      </w:pPr>
      <w:r w:rsidRPr="008364A5">
        <w:rPr>
          <w:rFonts w:ascii="ＭＳ 明朝" w:hAnsi="ＭＳ 明朝" w:hint="eastAsia"/>
          <w:sz w:val="24"/>
          <w:szCs w:val="24"/>
        </w:rPr>
        <w:t>(</w:t>
      </w:r>
      <w:r w:rsidR="00C95A81">
        <w:rPr>
          <w:rFonts w:ascii="ＭＳ 明朝" w:hAnsi="ＭＳ 明朝" w:hint="eastAsia"/>
          <w:sz w:val="24"/>
          <w:szCs w:val="24"/>
        </w:rPr>
        <w:t>4</w:t>
      </w:r>
      <w:r w:rsidRPr="008364A5">
        <w:rPr>
          <w:rFonts w:ascii="ＭＳ 明朝" w:hAnsi="ＭＳ 明朝" w:hint="eastAsia"/>
          <w:sz w:val="24"/>
          <w:szCs w:val="24"/>
        </w:rPr>
        <w:t xml:space="preserve">)　</w:t>
      </w:r>
      <w:r w:rsidR="00F9047E" w:rsidRPr="008364A5">
        <w:rPr>
          <w:rFonts w:ascii="ＭＳ 明朝" w:hAnsi="ＭＳ 明朝" w:hint="eastAsia"/>
          <w:sz w:val="24"/>
          <w:szCs w:val="24"/>
        </w:rPr>
        <w:t>本仕様書に記載のない事項については、別途本協会と協議し</w:t>
      </w:r>
      <w:r w:rsidR="00456D06" w:rsidRPr="008364A5">
        <w:rPr>
          <w:rFonts w:ascii="ＭＳ 明朝" w:hAnsi="ＭＳ 明朝" w:hint="eastAsia"/>
          <w:sz w:val="24"/>
          <w:szCs w:val="24"/>
        </w:rPr>
        <w:t>て</w:t>
      </w:r>
      <w:r w:rsidR="00F9047E" w:rsidRPr="008364A5">
        <w:rPr>
          <w:rFonts w:ascii="ＭＳ 明朝" w:hAnsi="ＭＳ 明朝" w:hint="eastAsia"/>
          <w:sz w:val="24"/>
          <w:szCs w:val="24"/>
        </w:rPr>
        <w:t>対応を決定すること。</w:t>
      </w:r>
    </w:p>
    <w:p w14:paraId="4E8E3FB1" w14:textId="77777777" w:rsidR="00EE4618" w:rsidRPr="008364A5" w:rsidRDefault="00EE4618" w:rsidP="00C95A81">
      <w:pPr>
        <w:spacing w:line="400" w:lineRule="exact"/>
        <w:rPr>
          <w:rFonts w:ascii="ＭＳ 明朝" w:hAnsi="ＭＳ 明朝"/>
          <w:sz w:val="24"/>
          <w:szCs w:val="24"/>
        </w:rPr>
      </w:pPr>
    </w:p>
    <w:p w14:paraId="3CF5930F" w14:textId="3AAEC5B3" w:rsidR="00C131B0" w:rsidRPr="00F827F7" w:rsidRDefault="00F827F7" w:rsidP="00C95A81">
      <w:pPr>
        <w:spacing w:line="400" w:lineRule="exact"/>
        <w:rPr>
          <w:rFonts w:ascii="ＭＳ 明朝" w:hAnsi="ＭＳ 明朝"/>
          <w:sz w:val="24"/>
          <w:szCs w:val="24"/>
          <w:u w:val="single"/>
        </w:rPr>
      </w:pPr>
      <w:r w:rsidRPr="00F827F7">
        <w:rPr>
          <w:rFonts w:ascii="ＭＳ 明朝" w:hAnsi="ＭＳ 明朝" w:hint="eastAsia"/>
          <w:sz w:val="24"/>
          <w:szCs w:val="24"/>
          <w:u w:val="single"/>
        </w:rPr>
        <w:t>６</w:t>
      </w:r>
      <w:r w:rsidR="00A33211" w:rsidRPr="00F827F7">
        <w:rPr>
          <w:rFonts w:ascii="ＭＳ 明朝" w:hAnsi="ＭＳ 明朝" w:hint="eastAsia"/>
          <w:sz w:val="24"/>
          <w:szCs w:val="24"/>
          <w:u w:val="single"/>
        </w:rPr>
        <w:t xml:space="preserve">　</w:t>
      </w:r>
      <w:r w:rsidR="00C15033" w:rsidRPr="00F827F7">
        <w:rPr>
          <w:rFonts w:ascii="ＭＳ 明朝" w:hAnsi="ＭＳ 明朝" w:hint="eastAsia"/>
          <w:sz w:val="24"/>
          <w:szCs w:val="24"/>
          <w:u w:val="single"/>
        </w:rPr>
        <w:t>注意事項</w:t>
      </w:r>
    </w:p>
    <w:p w14:paraId="5D0D556F" w14:textId="3EE0C7E9" w:rsidR="00C30B4A" w:rsidRPr="008364A5" w:rsidRDefault="00C30B4A" w:rsidP="008843C1">
      <w:pPr>
        <w:spacing w:line="400" w:lineRule="exact"/>
        <w:ind w:left="214" w:hangingChars="100" w:hanging="214"/>
        <w:rPr>
          <w:sz w:val="24"/>
          <w:szCs w:val="24"/>
        </w:rPr>
      </w:pPr>
      <w:r w:rsidRPr="008364A5">
        <w:rPr>
          <w:rFonts w:ascii="ＭＳ 明朝" w:hAnsi="ＭＳ 明朝" w:hint="eastAsia"/>
          <w:sz w:val="24"/>
          <w:szCs w:val="24"/>
        </w:rPr>
        <w:t xml:space="preserve">　　事業内容</w:t>
      </w:r>
      <w:r w:rsidRPr="008364A5">
        <w:rPr>
          <w:rFonts w:hint="eastAsia"/>
          <w:sz w:val="24"/>
          <w:szCs w:val="24"/>
        </w:rPr>
        <w:t>は</w:t>
      </w:r>
      <w:r w:rsidR="002C705F">
        <w:rPr>
          <w:rFonts w:hint="eastAsia"/>
          <w:sz w:val="24"/>
          <w:szCs w:val="24"/>
        </w:rPr>
        <w:t>諸事情</w:t>
      </w:r>
      <w:r w:rsidR="008843C1">
        <w:rPr>
          <w:rFonts w:hint="eastAsia"/>
          <w:sz w:val="24"/>
          <w:szCs w:val="24"/>
        </w:rPr>
        <w:t>により、延期・中止する場合がある。</w:t>
      </w:r>
      <w:bookmarkEnd w:id="8"/>
    </w:p>
    <w:sectPr w:rsidR="00C30B4A" w:rsidRPr="008364A5" w:rsidSect="000E727F">
      <w:headerReference w:type="first" r:id="rId8"/>
      <w:pgSz w:w="11906" w:h="16838" w:code="9"/>
      <w:pgMar w:top="1418" w:right="1134" w:bottom="1418" w:left="1134" w:header="680" w:footer="992" w:gutter="0"/>
      <w:cols w:space="425"/>
      <w:titlePg/>
      <w:docGrid w:type="linesAndChars" w:linePitch="386" w:charSpace="-5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FBF64" w14:textId="77777777" w:rsidR="009163CF" w:rsidRDefault="009163CF">
      <w:r>
        <w:separator/>
      </w:r>
    </w:p>
  </w:endnote>
  <w:endnote w:type="continuationSeparator" w:id="0">
    <w:p w14:paraId="68AC8D80" w14:textId="77777777" w:rsidR="009163CF" w:rsidRDefault="00916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53264" w14:textId="77777777" w:rsidR="009163CF" w:rsidRDefault="009163CF">
      <w:r>
        <w:separator/>
      </w:r>
    </w:p>
  </w:footnote>
  <w:footnote w:type="continuationSeparator" w:id="0">
    <w:p w14:paraId="69DD7C4F" w14:textId="77777777" w:rsidR="009163CF" w:rsidRDefault="00916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14C3" w14:textId="77777777" w:rsidR="008F170F" w:rsidRPr="008F170F" w:rsidRDefault="008F170F" w:rsidP="008F170F">
    <w:pPr>
      <w:pStyle w:val="a3"/>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BC9"/>
    <w:multiLevelType w:val="hybridMultilevel"/>
    <w:tmpl w:val="DD8CF0C0"/>
    <w:lvl w:ilvl="0" w:tplc="C3AAC49A">
      <w:start w:val="1"/>
      <w:numFmt w:val="decimalFullWidth"/>
      <w:lvlText w:val="%1．"/>
      <w:lvlJc w:val="left"/>
      <w:pPr>
        <w:ind w:left="814" w:hanging="555"/>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1" w15:restartNumberingAfterBreak="0">
    <w:nsid w:val="04403C0C"/>
    <w:multiLevelType w:val="hybridMultilevel"/>
    <w:tmpl w:val="65446ADC"/>
    <w:lvl w:ilvl="0" w:tplc="A49C9C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EB1213"/>
    <w:multiLevelType w:val="hybridMultilevel"/>
    <w:tmpl w:val="57105C52"/>
    <w:lvl w:ilvl="0" w:tplc="71BA7380">
      <w:start w:val="1"/>
      <w:numFmt w:val="decimal"/>
      <w:lvlText w:val="(%1)"/>
      <w:lvlJc w:val="left"/>
      <w:pPr>
        <w:ind w:left="578" w:hanging="360"/>
      </w:pPr>
      <w:rPr>
        <w:rFonts w:hint="default"/>
      </w:rPr>
    </w:lvl>
    <w:lvl w:ilvl="1" w:tplc="04090017" w:tentative="1">
      <w:start w:val="1"/>
      <w:numFmt w:val="aiueoFullWidth"/>
      <w:lvlText w:val="(%2)"/>
      <w:lvlJc w:val="left"/>
      <w:pPr>
        <w:ind w:left="1098" w:hanging="440"/>
      </w:pPr>
    </w:lvl>
    <w:lvl w:ilvl="2" w:tplc="04090011" w:tentative="1">
      <w:start w:val="1"/>
      <w:numFmt w:val="decimalEnclosedCircle"/>
      <w:lvlText w:val="%3"/>
      <w:lvlJc w:val="left"/>
      <w:pPr>
        <w:ind w:left="1538" w:hanging="440"/>
      </w:pPr>
    </w:lvl>
    <w:lvl w:ilvl="3" w:tplc="0409000F" w:tentative="1">
      <w:start w:val="1"/>
      <w:numFmt w:val="decimal"/>
      <w:lvlText w:val="%4."/>
      <w:lvlJc w:val="left"/>
      <w:pPr>
        <w:ind w:left="1978" w:hanging="440"/>
      </w:pPr>
    </w:lvl>
    <w:lvl w:ilvl="4" w:tplc="04090017" w:tentative="1">
      <w:start w:val="1"/>
      <w:numFmt w:val="aiueoFullWidth"/>
      <w:lvlText w:val="(%5)"/>
      <w:lvlJc w:val="left"/>
      <w:pPr>
        <w:ind w:left="2418" w:hanging="440"/>
      </w:pPr>
    </w:lvl>
    <w:lvl w:ilvl="5" w:tplc="04090011" w:tentative="1">
      <w:start w:val="1"/>
      <w:numFmt w:val="decimalEnclosedCircle"/>
      <w:lvlText w:val="%6"/>
      <w:lvlJc w:val="left"/>
      <w:pPr>
        <w:ind w:left="2858" w:hanging="440"/>
      </w:pPr>
    </w:lvl>
    <w:lvl w:ilvl="6" w:tplc="0409000F" w:tentative="1">
      <w:start w:val="1"/>
      <w:numFmt w:val="decimal"/>
      <w:lvlText w:val="%7."/>
      <w:lvlJc w:val="left"/>
      <w:pPr>
        <w:ind w:left="3298" w:hanging="440"/>
      </w:pPr>
    </w:lvl>
    <w:lvl w:ilvl="7" w:tplc="04090017" w:tentative="1">
      <w:start w:val="1"/>
      <w:numFmt w:val="aiueoFullWidth"/>
      <w:lvlText w:val="(%8)"/>
      <w:lvlJc w:val="left"/>
      <w:pPr>
        <w:ind w:left="3738" w:hanging="440"/>
      </w:pPr>
    </w:lvl>
    <w:lvl w:ilvl="8" w:tplc="04090011" w:tentative="1">
      <w:start w:val="1"/>
      <w:numFmt w:val="decimalEnclosedCircle"/>
      <w:lvlText w:val="%9"/>
      <w:lvlJc w:val="left"/>
      <w:pPr>
        <w:ind w:left="4178" w:hanging="440"/>
      </w:pPr>
    </w:lvl>
  </w:abstractNum>
  <w:abstractNum w:abstractNumId="3" w15:restartNumberingAfterBreak="0">
    <w:nsid w:val="101C32FF"/>
    <w:multiLevelType w:val="hybridMultilevel"/>
    <w:tmpl w:val="D25ED882"/>
    <w:lvl w:ilvl="0" w:tplc="6AA019FE">
      <w:start w:val="1"/>
      <w:numFmt w:val="decimal"/>
      <w:lvlText w:val="(%1)"/>
      <w:lvlJc w:val="left"/>
      <w:pPr>
        <w:ind w:left="467" w:hanging="360"/>
      </w:pPr>
      <w:rPr>
        <w:rFonts w:ascii="ＭＳ 明朝" w:eastAsia="ＭＳ 明朝" w:hAnsi="ＭＳ 明朝" w:hint="default"/>
      </w:rPr>
    </w:lvl>
    <w:lvl w:ilvl="1" w:tplc="04090017" w:tentative="1">
      <w:start w:val="1"/>
      <w:numFmt w:val="aiueoFullWidth"/>
      <w:lvlText w:val="(%2)"/>
      <w:lvlJc w:val="left"/>
      <w:pPr>
        <w:ind w:left="987" w:hanging="440"/>
      </w:pPr>
    </w:lvl>
    <w:lvl w:ilvl="2" w:tplc="04090011" w:tentative="1">
      <w:start w:val="1"/>
      <w:numFmt w:val="decimalEnclosedCircle"/>
      <w:lvlText w:val="%3"/>
      <w:lvlJc w:val="left"/>
      <w:pPr>
        <w:ind w:left="1427" w:hanging="440"/>
      </w:pPr>
    </w:lvl>
    <w:lvl w:ilvl="3" w:tplc="0409000F" w:tentative="1">
      <w:start w:val="1"/>
      <w:numFmt w:val="decimal"/>
      <w:lvlText w:val="%4."/>
      <w:lvlJc w:val="left"/>
      <w:pPr>
        <w:ind w:left="1867" w:hanging="440"/>
      </w:pPr>
    </w:lvl>
    <w:lvl w:ilvl="4" w:tplc="04090017" w:tentative="1">
      <w:start w:val="1"/>
      <w:numFmt w:val="aiueoFullWidth"/>
      <w:lvlText w:val="(%5)"/>
      <w:lvlJc w:val="left"/>
      <w:pPr>
        <w:ind w:left="2307" w:hanging="440"/>
      </w:pPr>
    </w:lvl>
    <w:lvl w:ilvl="5" w:tplc="04090011" w:tentative="1">
      <w:start w:val="1"/>
      <w:numFmt w:val="decimalEnclosedCircle"/>
      <w:lvlText w:val="%6"/>
      <w:lvlJc w:val="left"/>
      <w:pPr>
        <w:ind w:left="2747" w:hanging="440"/>
      </w:pPr>
    </w:lvl>
    <w:lvl w:ilvl="6" w:tplc="0409000F" w:tentative="1">
      <w:start w:val="1"/>
      <w:numFmt w:val="decimal"/>
      <w:lvlText w:val="%7."/>
      <w:lvlJc w:val="left"/>
      <w:pPr>
        <w:ind w:left="3187" w:hanging="440"/>
      </w:pPr>
    </w:lvl>
    <w:lvl w:ilvl="7" w:tplc="04090017" w:tentative="1">
      <w:start w:val="1"/>
      <w:numFmt w:val="aiueoFullWidth"/>
      <w:lvlText w:val="(%8)"/>
      <w:lvlJc w:val="left"/>
      <w:pPr>
        <w:ind w:left="3627" w:hanging="440"/>
      </w:pPr>
    </w:lvl>
    <w:lvl w:ilvl="8" w:tplc="04090011" w:tentative="1">
      <w:start w:val="1"/>
      <w:numFmt w:val="decimalEnclosedCircle"/>
      <w:lvlText w:val="%9"/>
      <w:lvlJc w:val="left"/>
      <w:pPr>
        <w:ind w:left="4067" w:hanging="440"/>
      </w:pPr>
    </w:lvl>
  </w:abstractNum>
  <w:abstractNum w:abstractNumId="4" w15:restartNumberingAfterBreak="0">
    <w:nsid w:val="1FB351C2"/>
    <w:multiLevelType w:val="hybridMultilevel"/>
    <w:tmpl w:val="4C6C1EAA"/>
    <w:lvl w:ilvl="0" w:tplc="A1107476">
      <w:start w:val="1"/>
      <w:numFmt w:val="decimalFullWidth"/>
      <w:lvlText w:val="（%1）"/>
      <w:lvlJc w:val="left"/>
      <w:pPr>
        <w:tabs>
          <w:tab w:val="num" w:pos="1171"/>
        </w:tabs>
        <w:ind w:left="1171" w:hanging="720"/>
      </w:pPr>
      <w:rPr>
        <w:rFonts w:hint="default"/>
      </w:rPr>
    </w:lvl>
    <w:lvl w:ilvl="1" w:tplc="04090017" w:tentative="1">
      <w:start w:val="1"/>
      <w:numFmt w:val="aiueoFullWidth"/>
      <w:lvlText w:val="(%2)"/>
      <w:lvlJc w:val="left"/>
      <w:pPr>
        <w:tabs>
          <w:tab w:val="num" w:pos="1291"/>
        </w:tabs>
        <w:ind w:left="1291" w:hanging="420"/>
      </w:pPr>
    </w:lvl>
    <w:lvl w:ilvl="2" w:tplc="04090011" w:tentative="1">
      <w:start w:val="1"/>
      <w:numFmt w:val="decimalEnclosedCircle"/>
      <w:lvlText w:val="%3"/>
      <w:lvlJc w:val="left"/>
      <w:pPr>
        <w:tabs>
          <w:tab w:val="num" w:pos="1711"/>
        </w:tabs>
        <w:ind w:left="1711" w:hanging="420"/>
      </w:pPr>
    </w:lvl>
    <w:lvl w:ilvl="3" w:tplc="0409000F" w:tentative="1">
      <w:start w:val="1"/>
      <w:numFmt w:val="decimal"/>
      <w:lvlText w:val="%4."/>
      <w:lvlJc w:val="left"/>
      <w:pPr>
        <w:tabs>
          <w:tab w:val="num" w:pos="2131"/>
        </w:tabs>
        <w:ind w:left="2131" w:hanging="420"/>
      </w:pPr>
    </w:lvl>
    <w:lvl w:ilvl="4" w:tplc="04090017" w:tentative="1">
      <w:start w:val="1"/>
      <w:numFmt w:val="aiueoFullWidth"/>
      <w:lvlText w:val="(%5)"/>
      <w:lvlJc w:val="left"/>
      <w:pPr>
        <w:tabs>
          <w:tab w:val="num" w:pos="2551"/>
        </w:tabs>
        <w:ind w:left="2551" w:hanging="420"/>
      </w:pPr>
    </w:lvl>
    <w:lvl w:ilvl="5" w:tplc="04090011" w:tentative="1">
      <w:start w:val="1"/>
      <w:numFmt w:val="decimalEnclosedCircle"/>
      <w:lvlText w:val="%6"/>
      <w:lvlJc w:val="left"/>
      <w:pPr>
        <w:tabs>
          <w:tab w:val="num" w:pos="2971"/>
        </w:tabs>
        <w:ind w:left="2971" w:hanging="420"/>
      </w:pPr>
    </w:lvl>
    <w:lvl w:ilvl="6" w:tplc="0409000F" w:tentative="1">
      <w:start w:val="1"/>
      <w:numFmt w:val="decimal"/>
      <w:lvlText w:val="%7."/>
      <w:lvlJc w:val="left"/>
      <w:pPr>
        <w:tabs>
          <w:tab w:val="num" w:pos="3391"/>
        </w:tabs>
        <w:ind w:left="3391" w:hanging="420"/>
      </w:pPr>
    </w:lvl>
    <w:lvl w:ilvl="7" w:tplc="04090017" w:tentative="1">
      <w:start w:val="1"/>
      <w:numFmt w:val="aiueoFullWidth"/>
      <w:lvlText w:val="(%8)"/>
      <w:lvlJc w:val="left"/>
      <w:pPr>
        <w:tabs>
          <w:tab w:val="num" w:pos="3811"/>
        </w:tabs>
        <w:ind w:left="3811" w:hanging="420"/>
      </w:pPr>
    </w:lvl>
    <w:lvl w:ilvl="8" w:tplc="04090011" w:tentative="1">
      <w:start w:val="1"/>
      <w:numFmt w:val="decimalEnclosedCircle"/>
      <w:lvlText w:val="%9"/>
      <w:lvlJc w:val="left"/>
      <w:pPr>
        <w:tabs>
          <w:tab w:val="num" w:pos="4231"/>
        </w:tabs>
        <w:ind w:left="4231" w:hanging="420"/>
      </w:pPr>
    </w:lvl>
  </w:abstractNum>
  <w:abstractNum w:abstractNumId="5" w15:restartNumberingAfterBreak="0">
    <w:nsid w:val="39A0681E"/>
    <w:multiLevelType w:val="hybridMultilevel"/>
    <w:tmpl w:val="F998FD44"/>
    <w:lvl w:ilvl="0" w:tplc="752E04CA">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6B6E2B6C"/>
    <w:multiLevelType w:val="hybridMultilevel"/>
    <w:tmpl w:val="78863AF4"/>
    <w:lvl w:ilvl="0" w:tplc="05ACEF00">
      <w:start w:val="1"/>
      <w:numFmt w:val="decimalFullWidth"/>
      <w:lvlText w:val="（%1）"/>
      <w:lvlJc w:val="left"/>
      <w:pPr>
        <w:ind w:left="1238" w:hanging="720"/>
      </w:pPr>
      <w:rPr>
        <w:rFonts w:hint="default"/>
      </w:rPr>
    </w:lvl>
    <w:lvl w:ilvl="1" w:tplc="04090017" w:tentative="1">
      <w:start w:val="1"/>
      <w:numFmt w:val="aiueoFullWidth"/>
      <w:lvlText w:val="(%2)"/>
      <w:lvlJc w:val="left"/>
      <w:pPr>
        <w:ind w:left="1358" w:hanging="420"/>
      </w:pPr>
    </w:lvl>
    <w:lvl w:ilvl="2" w:tplc="04090011" w:tentative="1">
      <w:start w:val="1"/>
      <w:numFmt w:val="decimalEnclosedCircle"/>
      <w:lvlText w:val="%3"/>
      <w:lvlJc w:val="left"/>
      <w:pPr>
        <w:ind w:left="1778" w:hanging="420"/>
      </w:pPr>
    </w:lvl>
    <w:lvl w:ilvl="3" w:tplc="0409000F" w:tentative="1">
      <w:start w:val="1"/>
      <w:numFmt w:val="decimal"/>
      <w:lvlText w:val="%4."/>
      <w:lvlJc w:val="left"/>
      <w:pPr>
        <w:ind w:left="2198" w:hanging="420"/>
      </w:pPr>
    </w:lvl>
    <w:lvl w:ilvl="4" w:tplc="04090017" w:tentative="1">
      <w:start w:val="1"/>
      <w:numFmt w:val="aiueoFullWidth"/>
      <w:lvlText w:val="(%5)"/>
      <w:lvlJc w:val="left"/>
      <w:pPr>
        <w:ind w:left="2618" w:hanging="420"/>
      </w:pPr>
    </w:lvl>
    <w:lvl w:ilvl="5" w:tplc="04090011" w:tentative="1">
      <w:start w:val="1"/>
      <w:numFmt w:val="decimalEnclosedCircle"/>
      <w:lvlText w:val="%6"/>
      <w:lvlJc w:val="left"/>
      <w:pPr>
        <w:ind w:left="3038" w:hanging="420"/>
      </w:pPr>
    </w:lvl>
    <w:lvl w:ilvl="6" w:tplc="0409000F" w:tentative="1">
      <w:start w:val="1"/>
      <w:numFmt w:val="decimal"/>
      <w:lvlText w:val="%7."/>
      <w:lvlJc w:val="left"/>
      <w:pPr>
        <w:ind w:left="3458" w:hanging="420"/>
      </w:pPr>
    </w:lvl>
    <w:lvl w:ilvl="7" w:tplc="04090017" w:tentative="1">
      <w:start w:val="1"/>
      <w:numFmt w:val="aiueoFullWidth"/>
      <w:lvlText w:val="(%8)"/>
      <w:lvlJc w:val="left"/>
      <w:pPr>
        <w:ind w:left="3878" w:hanging="420"/>
      </w:pPr>
    </w:lvl>
    <w:lvl w:ilvl="8" w:tplc="04090011" w:tentative="1">
      <w:start w:val="1"/>
      <w:numFmt w:val="decimalEnclosedCircle"/>
      <w:lvlText w:val="%9"/>
      <w:lvlJc w:val="left"/>
      <w:pPr>
        <w:ind w:left="4298" w:hanging="420"/>
      </w:pPr>
    </w:lvl>
  </w:abstractNum>
  <w:num w:numId="1" w16cid:durableId="1966034708">
    <w:abstractNumId w:val="4"/>
  </w:num>
  <w:num w:numId="2" w16cid:durableId="2052261857">
    <w:abstractNumId w:val="0"/>
  </w:num>
  <w:num w:numId="3" w16cid:durableId="1008945372">
    <w:abstractNumId w:val="5"/>
  </w:num>
  <w:num w:numId="4" w16cid:durableId="1328901176">
    <w:abstractNumId w:val="6"/>
  </w:num>
  <w:num w:numId="5" w16cid:durableId="1262377218">
    <w:abstractNumId w:val="1"/>
  </w:num>
  <w:num w:numId="6" w16cid:durableId="948928358">
    <w:abstractNumId w:val="2"/>
  </w:num>
  <w:num w:numId="7" w16cid:durableId="957447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268"/>
    <w:rsid w:val="000001D4"/>
    <w:rsid w:val="00001202"/>
    <w:rsid w:val="00007928"/>
    <w:rsid w:val="00012C80"/>
    <w:rsid w:val="00012E5F"/>
    <w:rsid w:val="00013324"/>
    <w:rsid w:val="00015E3C"/>
    <w:rsid w:val="00016730"/>
    <w:rsid w:val="0002057B"/>
    <w:rsid w:val="00020937"/>
    <w:rsid w:val="00022782"/>
    <w:rsid w:val="00023720"/>
    <w:rsid w:val="00024613"/>
    <w:rsid w:val="00026097"/>
    <w:rsid w:val="00032CFE"/>
    <w:rsid w:val="00033F2F"/>
    <w:rsid w:val="00043637"/>
    <w:rsid w:val="000448B8"/>
    <w:rsid w:val="00051DB1"/>
    <w:rsid w:val="0005755E"/>
    <w:rsid w:val="00057FF8"/>
    <w:rsid w:val="0006056A"/>
    <w:rsid w:val="00061EC5"/>
    <w:rsid w:val="00065F55"/>
    <w:rsid w:val="00065F91"/>
    <w:rsid w:val="000661E6"/>
    <w:rsid w:val="000723A2"/>
    <w:rsid w:val="0007312D"/>
    <w:rsid w:val="00074C24"/>
    <w:rsid w:val="0007500D"/>
    <w:rsid w:val="000754AB"/>
    <w:rsid w:val="00076342"/>
    <w:rsid w:val="000815AC"/>
    <w:rsid w:val="00083503"/>
    <w:rsid w:val="00084B87"/>
    <w:rsid w:val="0008521C"/>
    <w:rsid w:val="00086F65"/>
    <w:rsid w:val="00090F3D"/>
    <w:rsid w:val="00091EAB"/>
    <w:rsid w:val="00096EE8"/>
    <w:rsid w:val="000974C9"/>
    <w:rsid w:val="000A1FB3"/>
    <w:rsid w:val="000A4903"/>
    <w:rsid w:val="000A55BB"/>
    <w:rsid w:val="000A66F9"/>
    <w:rsid w:val="000A7FC3"/>
    <w:rsid w:val="000B05D7"/>
    <w:rsid w:val="000B19EF"/>
    <w:rsid w:val="000B20D8"/>
    <w:rsid w:val="000B416E"/>
    <w:rsid w:val="000B72A5"/>
    <w:rsid w:val="000B7E97"/>
    <w:rsid w:val="000C2AEA"/>
    <w:rsid w:val="000C4E0D"/>
    <w:rsid w:val="000C6DF4"/>
    <w:rsid w:val="000D71EF"/>
    <w:rsid w:val="000E5CD5"/>
    <w:rsid w:val="000E727F"/>
    <w:rsid w:val="000F096D"/>
    <w:rsid w:val="000F0A2A"/>
    <w:rsid w:val="000F2C4F"/>
    <w:rsid w:val="000F551D"/>
    <w:rsid w:val="000F7FB2"/>
    <w:rsid w:val="00100CD2"/>
    <w:rsid w:val="00101B56"/>
    <w:rsid w:val="001023D2"/>
    <w:rsid w:val="00107CB2"/>
    <w:rsid w:val="00110011"/>
    <w:rsid w:val="0011148E"/>
    <w:rsid w:val="001204E0"/>
    <w:rsid w:val="00123D84"/>
    <w:rsid w:val="00126981"/>
    <w:rsid w:val="00126F43"/>
    <w:rsid w:val="00133F2F"/>
    <w:rsid w:val="00140F6E"/>
    <w:rsid w:val="001413E0"/>
    <w:rsid w:val="00141CAC"/>
    <w:rsid w:val="00142459"/>
    <w:rsid w:val="00142958"/>
    <w:rsid w:val="00147966"/>
    <w:rsid w:val="00151732"/>
    <w:rsid w:val="0015197D"/>
    <w:rsid w:val="0015490E"/>
    <w:rsid w:val="00155CB4"/>
    <w:rsid w:val="00164DED"/>
    <w:rsid w:val="00165B95"/>
    <w:rsid w:val="00171968"/>
    <w:rsid w:val="001721FB"/>
    <w:rsid w:val="001726D5"/>
    <w:rsid w:val="001729E7"/>
    <w:rsid w:val="00180FD8"/>
    <w:rsid w:val="0018119D"/>
    <w:rsid w:val="001853EA"/>
    <w:rsid w:val="00186906"/>
    <w:rsid w:val="001A266B"/>
    <w:rsid w:val="001A67AF"/>
    <w:rsid w:val="001A719F"/>
    <w:rsid w:val="001A7A00"/>
    <w:rsid w:val="001B106E"/>
    <w:rsid w:val="001B3D1B"/>
    <w:rsid w:val="001C14F7"/>
    <w:rsid w:val="001C39EE"/>
    <w:rsid w:val="001C42A5"/>
    <w:rsid w:val="001C5CAF"/>
    <w:rsid w:val="001D3AB4"/>
    <w:rsid w:val="001D3DB5"/>
    <w:rsid w:val="001D6EFC"/>
    <w:rsid w:val="001E3E56"/>
    <w:rsid w:val="001E5FE6"/>
    <w:rsid w:val="001F1BB6"/>
    <w:rsid w:val="00200FFF"/>
    <w:rsid w:val="00202596"/>
    <w:rsid w:val="00204E96"/>
    <w:rsid w:val="00206ECA"/>
    <w:rsid w:val="0021131E"/>
    <w:rsid w:val="00211C5B"/>
    <w:rsid w:val="00213C90"/>
    <w:rsid w:val="00215D44"/>
    <w:rsid w:val="00216811"/>
    <w:rsid w:val="0022071C"/>
    <w:rsid w:val="0023207C"/>
    <w:rsid w:val="002350B4"/>
    <w:rsid w:val="00236C73"/>
    <w:rsid w:val="00242842"/>
    <w:rsid w:val="00243214"/>
    <w:rsid w:val="00244CBC"/>
    <w:rsid w:val="00245551"/>
    <w:rsid w:val="0024563E"/>
    <w:rsid w:val="00245E09"/>
    <w:rsid w:val="00252481"/>
    <w:rsid w:val="00263132"/>
    <w:rsid w:val="002665B9"/>
    <w:rsid w:val="002670D0"/>
    <w:rsid w:val="00267DCF"/>
    <w:rsid w:val="002741A7"/>
    <w:rsid w:val="00276599"/>
    <w:rsid w:val="00282F2C"/>
    <w:rsid w:val="00284A05"/>
    <w:rsid w:val="002859F0"/>
    <w:rsid w:val="00287F82"/>
    <w:rsid w:val="0029145F"/>
    <w:rsid w:val="002938D8"/>
    <w:rsid w:val="00294408"/>
    <w:rsid w:val="00295B32"/>
    <w:rsid w:val="002A0456"/>
    <w:rsid w:val="002A074A"/>
    <w:rsid w:val="002A197D"/>
    <w:rsid w:val="002A3EB1"/>
    <w:rsid w:val="002A6C36"/>
    <w:rsid w:val="002B21A5"/>
    <w:rsid w:val="002B3456"/>
    <w:rsid w:val="002B40FA"/>
    <w:rsid w:val="002B7604"/>
    <w:rsid w:val="002B76C0"/>
    <w:rsid w:val="002B7C95"/>
    <w:rsid w:val="002C23A3"/>
    <w:rsid w:val="002C4320"/>
    <w:rsid w:val="002C705F"/>
    <w:rsid w:val="002D30DD"/>
    <w:rsid w:val="002D63BF"/>
    <w:rsid w:val="002E1E69"/>
    <w:rsid w:val="002E2E5B"/>
    <w:rsid w:val="002E389C"/>
    <w:rsid w:val="002E456E"/>
    <w:rsid w:val="002E5799"/>
    <w:rsid w:val="002E5933"/>
    <w:rsid w:val="002E7659"/>
    <w:rsid w:val="002E7B9F"/>
    <w:rsid w:val="002F1085"/>
    <w:rsid w:val="002F2836"/>
    <w:rsid w:val="002F4FE5"/>
    <w:rsid w:val="002F6AF7"/>
    <w:rsid w:val="002F6E86"/>
    <w:rsid w:val="002F7E2F"/>
    <w:rsid w:val="00301F5D"/>
    <w:rsid w:val="00305991"/>
    <w:rsid w:val="0031220B"/>
    <w:rsid w:val="00317D1C"/>
    <w:rsid w:val="00336B2F"/>
    <w:rsid w:val="00337437"/>
    <w:rsid w:val="003378A9"/>
    <w:rsid w:val="00345B43"/>
    <w:rsid w:val="003513ED"/>
    <w:rsid w:val="00352DA4"/>
    <w:rsid w:val="00352F84"/>
    <w:rsid w:val="00353615"/>
    <w:rsid w:val="0035549B"/>
    <w:rsid w:val="00361182"/>
    <w:rsid w:val="00361CF0"/>
    <w:rsid w:val="00366B32"/>
    <w:rsid w:val="0037002B"/>
    <w:rsid w:val="00375733"/>
    <w:rsid w:val="003765FE"/>
    <w:rsid w:val="00377F03"/>
    <w:rsid w:val="00380CEF"/>
    <w:rsid w:val="00385752"/>
    <w:rsid w:val="0038622C"/>
    <w:rsid w:val="003905B3"/>
    <w:rsid w:val="00391187"/>
    <w:rsid w:val="00395975"/>
    <w:rsid w:val="00396FCC"/>
    <w:rsid w:val="003A1F4D"/>
    <w:rsid w:val="003A46D6"/>
    <w:rsid w:val="003A4ADF"/>
    <w:rsid w:val="003B1B2F"/>
    <w:rsid w:val="003C14E2"/>
    <w:rsid w:val="003C30C5"/>
    <w:rsid w:val="003F3191"/>
    <w:rsid w:val="003F6655"/>
    <w:rsid w:val="00403267"/>
    <w:rsid w:val="004036E9"/>
    <w:rsid w:val="00403E45"/>
    <w:rsid w:val="004115DE"/>
    <w:rsid w:val="004154D2"/>
    <w:rsid w:val="004155EC"/>
    <w:rsid w:val="00417D3D"/>
    <w:rsid w:val="0042402E"/>
    <w:rsid w:val="00425A8D"/>
    <w:rsid w:val="00426359"/>
    <w:rsid w:val="00430807"/>
    <w:rsid w:val="00430FDF"/>
    <w:rsid w:val="004329EA"/>
    <w:rsid w:val="00433203"/>
    <w:rsid w:val="00440E27"/>
    <w:rsid w:val="00444B6F"/>
    <w:rsid w:val="0045054F"/>
    <w:rsid w:val="00453B8F"/>
    <w:rsid w:val="00456D06"/>
    <w:rsid w:val="00460868"/>
    <w:rsid w:val="0046387E"/>
    <w:rsid w:val="004657EB"/>
    <w:rsid w:val="0047003E"/>
    <w:rsid w:val="00476DC0"/>
    <w:rsid w:val="00476F2D"/>
    <w:rsid w:val="00480A25"/>
    <w:rsid w:val="0048165A"/>
    <w:rsid w:val="0048180C"/>
    <w:rsid w:val="00486B64"/>
    <w:rsid w:val="00496250"/>
    <w:rsid w:val="004A1421"/>
    <w:rsid w:val="004B12B0"/>
    <w:rsid w:val="004B150E"/>
    <w:rsid w:val="004B5846"/>
    <w:rsid w:val="004B5AD7"/>
    <w:rsid w:val="004C289C"/>
    <w:rsid w:val="004C5322"/>
    <w:rsid w:val="004C5590"/>
    <w:rsid w:val="004D1FE0"/>
    <w:rsid w:val="004D2F17"/>
    <w:rsid w:val="004D4A74"/>
    <w:rsid w:val="004E19AC"/>
    <w:rsid w:val="004E2FB2"/>
    <w:rsid w:val="004F1339"/>
    <w:rsid w:val="004F6441"/>
    <w:rsid w:val="00503BC6"/>
    <w:rsid w:val="0050502E"/>
    <w:rsid w:val="00506BBF"/>
    <w:rsid w:val="00513E8C"/>
    <w:rsid w:val="00514882"/>
    <w:rsid w:val="0051538C"/>
    <w:rsid w:val="00524738"/>
    <w:rsid w:val="0052796C"/>
    <w:rsid w:val="00531671"/>
    <w:rsid w:val="0053711C"/>
    <w:rsid w:val="0053712E"/>
    <w:rsid w:val="00540FF7"/>
    <w:rsid w:val="00541575"/>
    <w:rsid w:val="00542A5A"/>
    <w:rsid w:val="005449FA"/>
    <w:rsid w:val="005456A9"/>
    <w:rsid w:val="005467CA"/>
    <w:rsid w:val="00556425"/>
    <w:rsid w:val="005623FF"/>
    <w:rsid w:val="0056476F"/>
    <w:rsid w:val="005656C1"/>
    <w:rsid w:val="00566207"/>
    <w:rsid w:val="005671FC"/>
    <w:rsid w:val="00567D40"/>
    <w:rsid w:val="0057371E"/>
    <w:rsid w:val="005737DF"/>
    <w:rsid w:val="00573E38"/>
    <w:rsid w:val="00574159"/>
    <w:rsid w:val="00574708"/>
    <w:rsid w:val="00584012"/>
    <w:rsid w:val="00585CB2"/>
    <w:rsid w:val="0058690F"/>
    <w:rsid w:val="00587D8D"/>
    <w:rsid w:val="00587F65"/>
    <w:rsid w:val="005908DA"/>
    <w:rsid w:val="00593A42"/>
    <w:rsid w:val="00595BD8"/>
    <w:rsid w:val="005A4EF3"/>
    <w:rsid w:val="005B21D5"/>
    <w:rsid w:val="005B5C70"/>
    <w:rsid w:val="005B75B3"/>
    <w:rsid w:val="005C00B7"/>
    <w:rsid w:val="005C7381"/>
    <w:rsid w:val="005C7480"/>
    <w:rsid w:val="005C7557"/>
    <w:rsid w:val="005D3CF9"/>
    <w:rsid w:val="005D4ADE"/>
    <w:rsid w:val="005D5103"/>
    <w:rsid w:val="005E7695"/>
    <w:rsid w:val="005F07B5"/>
    <w:rsid w:val="005F16F6"/>
    <w:rsid w:val="005F6DF4"/>
    <w:rsid w:val="006040E3"/>
    <w:rsid w:val="0060532B"/>
    <w:rsid w:val="00606A82"/>
    <w:rsid w:val="00607D09"/>
    <w:rsid w:val="00617CFC"/>
    <w:rsid w:val="006200BF"/>
    <w:rsid w:val="006207DE"/>
    <w:rsid w:val="0062228F"/>
    <w:rsid w:val="0062238B"/>
    <w:rsid w:val="00624BCE"/>
    <w:rsid w:val="00625C9C"/>
    <w:rsid w:val="00632D87"/>
    <w:rsid w:val="00636B4F"/>
    <w:rsid w:val="00646FE9"/>
    <w:rsid w:val="0065291C"/>
    <w:rsid w:val="00664E35"/>
    <w:rsid w:val="00666015"/>
    <w:rsid w:val="00670263"/>
    <w:rsid w:val="00671A9B"/>
    <w:rsid w:val="00671FD9"/>
    <w:rsid w:val="0067639F"/>
    <w:rsid w:val="0068486F"/>
    <w:rsid w:val="00685360"/>
    <w:rsid w:val="006856D4"/>
    <w:rsid w:val="00686255"/>
    <w:rsid w:val="006865C4"/>
    <w:rsid w:val="006910D1"/>
    <w:rsid w:val="00693297"/>
    <w:rsid w:val="006A0002"/>
    <w:rsid w:val="006A401D"/>
    <w:rsid w:val="006A42FD"/>
    <w:rsid w:val="006A5208"/>
    <w:rsid w:val="006A5683"/>
    <w:rsid w:val="006A5825"/>
    <w:rsid w:val="006A6398"/>
    <w:rsid w:val="006A6F77"/>
    <w:rsid w:val="006A702B"/>
    <w:rsid w:val="006B096D"/>
    <w:rsid w:val="006B0A47"/>
    <w:rsid w:val="006B1E7C"/>
    <w:rsid w:val="006B5CF3"/>
    <w:rsid w:val="006B644C"/>
    <w:rsid w:val="006B6D57"/>
    <w:rsid w:val="006B7348"/>
    <w:rsid w:val="006C4F9F"/>
    <w:rsid w:val="006C7A67"/>
    <w:rsid w:val="006D1348"/>
    <w:rsid w:val="006D1699"/>
    <w:rsid w:val="006D2281"/>
    <w:rsid w:val="006E267C"/>
    <w:rsid w:val="006F04C9"/>
    <w:rsid w:val="006F1236"/>
    <w:rsid w:val="006F36E7"/>
    <w:rsid w:val="006F5641"/>
    <w:rsid w:val="006F644D"/>
    <w:rsid w:val="006F6AA5"/>
    <w:rsid w:val="0070239B"/>
    <w:rsid w:val="00702D7F"/>
    <w:rsid w:val="00706EF2"/>
    <w:rsid w:val="007130F6"/>
    <w:rsid w:val="00714139"/>
    <w:rsid w:val="00715FDB"/>
    <w:rsid w:val="00716482"/>
    <w:rsid w:val="00717D1E"/>
    <w:rsid w:val="007212A2"/>
    <w:rsid w:val="007236C3"/>
    <w:rsid w:val="007303A4"/>
    <w:rsid w:val="00731095"/>
    <w:rsid w:val="007313B5"/>
    <w:rsid w:val="00732C6A"/>
    <w:rsid w:val="007339FC"/>
    <w:rsid w:val="00734429"/>
    <w:rsid w:val="00734E44"/>
    <w:rsid w:val="00734EE5"/>
    <w:rsid w:val="00747C4D"/>
    <w:rsid w:val="00753A6F"/>
    <w:rsid w:val="00761BDF"/>
    <w:rsid w:val="007622AF"/>
    <w:rsid w:val="00763D30"/>
    <w:rsid w:val="0076414F"/>
    <w:rsid w:val="007702F8"/>
    <w:rsid w:val="0077041E"/>
    <w:rsid w:val="00770B20"/>
    <w:rsid w:val="007826DD"/>
    <w:rsid w:val="00782C06"/>
    <w:rsid w:val="00783ED9"/>
    <w:rsid w:val="00784895"/>
    <w:rsid w:val="007866CD"/>
    <w:rsid w:val="007903D8"/>
    <w:rsid w:val="007929D2"/>
    <w:rsid w:val="00793874"/>
    <w:rsid w:val="00794B80"/>
    <w:rsid w:val="00796131"/>
    <w:rsid w:val="00797146"/>
    <w:rsid w:val="007A023A"/>
    <w:rsid w:val="007A256B"/>
    <w:rsid w:val="007B060C"/>
    <w:rsid w:val="007B0FFB"/>
    <w:rsid w:val="007B16D9"/>
    <w:rsid w:val="007B24DF"/>
    <w:rsid w:val="007B5CC6"/>
    <w:rsid w:val="007B6268"/>
    <w:rsid w:val="007C0DAE"/>
    <w:rsid w:val="007C23AE"/>
    <w:rsid w:val="007D5AAA"/>
    <w:rsid w:val="007E3F99"/>
    <w:rsid w:val="007E4601"/>
    <w:rsid w:val="007E4F37"/>
    <w:rsid w:val="007E52E3"/>
    <w:rsid w:val="007E75C1"/>
    <w:rsid w:val="007F23CE"/>
    <w:rsid w:val="007F4B56"/>
    <w:rsid w:val="007F4CC1"/>
    <w:rsid w:val="007F5F99"/>
    <w:rsid w:val="0080318E"/>
    <w:rsid w:val="00804D6C"/>
    <w:rsid w:val="008051C7"/>
    <w:rsid w:val="00805211"/>
    <w:rsid w:val="00813A63"/>
    <w:rsid w:val="00817B68"/>
    <w:rsid w:val="00821555"/>
    <w:rsid w:val="008218DC"/>
    <w:rsid w:val="00824B39"/>
    <w:rsid w:val="0082510E"/>
    <w:rsid w:val="0083013B"/>
    <w:rsid w:val="008330CD"/>
    <w:rsid w:val="008364A5"/>
    <w:rsid w:val="00842DDD"/>
    <w:rsid w:val="00844B53"/>
    <w:rsid w:val="00846A07"/>
    <w:rsid w:val="00847CDA"/>
    <w:rsid w:val="00851ED1"/>
    <w:rsid w:val="00852723"/>
    <w:rsid w:val="00860858"/>
    <w:rsid w:val="00860A5D"/>
    <w:rsid w:val="008613C9"/>
    <w:rsid w:val="00861E71"/>
    <w:rsid w:val="00862255"/>
    <w:rsid w:val="008624EC"/>
    <w:rsid w:val="00870CBF"/>
    <w:rsid w:val="0087253D"/>
    <w:rsid w:val="00875CAE"/>
    <w:rsid w:val="00877812"/>
    <w:rsid w:val="00880F3E"/>
    <w:rsid w:val="00881732"/>
    <w:rsid w:val="008843C1"/>
    <w:rsid w:val="00895D84"/>
    <w:rsid w:val="00897AC4"/>
    <w:rsid w:val="008A01A1"/>
    <w:rsid w:val="008A1324"/>
    <w:rsid w:val="008A455B"/>
    <w:rsid w:val="008A5ECF"/>
    <w:rsid w:val="008A6168"/>
    <w:rsid w:val="008B045D"/>
    <w:rsid w:val="008B697F"/>
    <w:rsid w:val="008C10B5"/>
    <w:rsid w:val="008C212B"/>
    <w:rsid w:val="008C29FB"/>
    <w:rsid w:val="008C47FA"/>
    <w:rsid w:val="008C5871"/>
    <w:rsid w:val="008C7435"/>
    <w:rsid w:val="008C7640"/>
    <w:rsid w:val="008C7CE3"/>
    <w:rsid w:val="008D0B06"/>
    <w:rsid w:val="008D1B40"/>
    <w:rsid w:val="008D3E76"/>
    <w:rsid w:val="008D71F9"/>
    <w:rsid w:val="008D7353"/>
    <w:rsid w:val="008E2833"/>
    <w:rsid w:val="008E5162"/>
    <w:rsid w:val="008E6312"/>
    <w:rsid w:val="008E72EF"/>
    <w:rsid w:val="008F0B57"/>
    <w:rsid w:val="008F170F"/>
    <w:rsid w:val="008F2229"/>
    <w:rsid w:val="008F2835"/>
    <w:rsid w:val="008F64B4"/>
    <w:rsid w:val="00901276"/>
    <w:rsid w:val="00901B2D"/>
    <w:rsid w:val="00912831"/>
    <w:rsid w:val="00913161"/>
    <w:rsid w:val="0091475C"/>
    <w:rsid w:val="009163CF"/>
    <w:rsid w:val="009212AE"/>
    <w:rsid w:val="009214CF"/>
    <w:rsid w:val="00922BF1"/>
    <w:rsid w:val="00924839"/>
    <w:rsid w:val="009301A0"/>
    <w:rsid w:val="00930DCF"/>
    <w:rsid w:val="00936217"/>
    <w:rsid w:val="00936A09"/>
    <w:rsid w:val="0094014D"/>
    <w:rsid w:val="009413F0"/>
    <w:rsid w:val="00943B44"/>
    <w:rsid w:val="00944922"/>
    <w:rsid w:val="00947A51"/>
    <w:rsid w:val="00955778"/>
    <w:rsid w:val="00960886"/>
    <w:rsid w:val="0096564C"/>
    <w:rsid w:val="0096569A"/>
    <w:rsid w:val="009665AE"/>
    <w:rsid w:val="00967FE4"/>
    <w:rsid w:val="009706AD"/>
    <w:rsid w:val="0097518A"/>
    <w:rsid w:val="00976100"/>
    <w:rsid w:val="00976D79"/>
    <w:rsid w:val="00985268"/>
    <w:rsid w:val="00990326"/>
    <w:rsid w:val="009905D4"/>
    <w:rsid w:val="00990678"/>
    <w:rsid w:val="00994F8C"/>
    <w:rsid w:val="00995825"/>
    <w:rsid w:val="00995EAD"/>
    <w:rsid w:val="0099675F"/>
    <w:rsid w:val="009972FB"/>
    <w:rsid w:val="009A6F1E"/>
    <w:rsid w:val="009B2F2B"/>
    <w:rsid w:val="009B6A35"/>
    <w:rsid w:val="009B7175"/>
    <w:rsid w:val="009B717F"/>
    <w:rsid w:val="009C08BA"/>
    <w:rsid w:val="009C1ED7"/>
    <w:rsid w:val="009C44CA"/>
    <w:rsid w:val="009D1163"/>
    <w:rsid w:val="009D1F3F"/>
    <w:rsid w:val="009D49B8"/>
    <w:rsid w:val="009D4F26"/>
    <w:rsid w:val="009E00B0"/>
    <w:rsid w:val="009E0E95"/>
    <w:rsid w:val="009E48BB"/>
    <w:rsid w:val="009F3CAE"/>
    <w:rsid w:val="009F44A7"/>
    <w:rsid w:val="009F4738"/>
    <w:rsid w:val="00A022E5"/>
    <w:rsid w:val="00A04D07"/>
    <w:rsid w:val="00A054CE"/>
    <w:rsid w:val="00A05DE6"/>
    <w:rsid w:val="00A06006"/>
    <w:rsid w:val="00A114DD"/>
    <w:rsid w:val="00A12EDA"/>
    <w:rsid w:val="00A1629B"/>
    <w:rsid w:val="00A17EC5"/>
    <w:rsid w:val="00A21ED3"/>
    <w:rsid w:val="00A24141"/>
    <w:rsid w:val="00A253D0"/>
    <w:rsid w:val="00A25619"/>
    <w:rsid w:val="00A326C6"/>
    <w:rsid w:val="00A32BFD"/>
    <w:rsid w:val="00A33211"/>
    <w:rsid w:val="00A33694"/>
    <w:rsid w:val="00A34295"/>
    <w:rsid w:val="00A35AA9"/>
    <w:rsid w:val="00A405D6"/>
    <w:rsid w:val="00A41566"/>
    <w:rsid w:val="00A46C3C"/>
    <w:rsid w:val="00A52841"/>
    <w:rsid w:val="00A528E8"/>
    <w:rsid w:val="00A65C99"/>
    <w:rsid w:val="00A67527"/>
    <w:rsid w:val="00A7443A"/>
    <w:rsid w:val="00A74FF9"/>
    <w:rsid w:val="00A75A4C"/>
    <w:rsid w:val="00A75C4A"/>
    <w:rsid w:val="00A75CC5"/>
    <w:rsid w:val="00A76836"/>
    <w:rsid w:val="00A8116D"/>
    <w:rsid w:val="00A812A7"/>
    <w:rsid w:val="00A82ECC"/>
    <w:rsid w:val="00A8767B"/>
    <w:rsid w:val="00A87EB0"/>
    <w:rsid w:val="00A90C31"/>
    <w:rsid w:val="00A924CF"/>
    <w:rsid w:val="00A934C1"/>
    <w:rsid w:val="00A94105"/>
    <w:rsid w:val="00A96D1F"/>
    <w:rsid w:val="00A97A45"/>
    <w:rsid w:val="00AA1C78"/>
    <w:rsid w:val="00AA1F23"/>
    <w:rsid w:val="00AA38A0"/>
    <w:rsid w:val="00AA6702"/>
    <w:rsid w:val="00AB1344"/>
    <w:rsid w:val="00AB5065"/>
    <w:rsid w:val="00AC13E1"/>
    <w:rsid w:val="00AC19EE"/>
    <w:rsid w:val="00AC405D"/>
    <w:rsid w:val="00AC6268"/>
    <w:rsid w:val="00AD5DFA"/>
    <w:rsid w:val="00AD6B5C"/>
    <w:rsid w:val="00AD6D0D"/>
    <w:rsid w:val="00AE09D6"/>
    <w:rsid w:val="00AE2B9F"/>
    <w:rsid w:val="00AE439A"/>
    <w:rsid w:val="00AE5090"/>
    <w:rsid w:val="00AF07C3"/>
    <w:rsid w:val="00AF28CD"/>
    <w:rsid w:val="00AF36E8"/>
    <w:rsid w:val="00B01531"/>
    <w:rsid w:val="00B0178B"/>
    <w:rsid w:val="00B0282D"/>
    <w:rsid w:val="00B0368B"/>
    <w:rsid w:val="00B039DE"/>
    <w:rsid w:val="00B041B1"/>
    <w:rsid w:val="00B06C9F"/>
    <w:rsid w:val="00B11BF3"/>
    <w:rsid w:val="00B15C68"/>
    <w:rsid w:val="00B16B18"/>
    <w:rsid w:val="00B17D94"/>
    <w:rsid w:val="00B2357F"/>
    <w:rsid w:val="00B258BC"/>
    <w:rsid w:val="00B26B77"/>
    <w:rsid w:val="00B300A5"/>
    <w:rsid w:val="00B33415"/>
    <w:rsid w:val="00B33B42"/>
    <w:rsid w:val="00B356AC"/>
    <w:rsid w:val="00B35D2F"/>
    <w:rsid w:val="00B37984"/>
    <w:rsid w:val="00B407BC"/>
    <w:rsid w:val="00B40BE5"/>
    <w:rsid w:val="00B42281"/>
    <w:rsid w:val="00B46313"/>
    <w:rsid w:val="00B46648"/>
    <w:rsid w:val="00B52831"/>
    <w:rsid w:val="00B55D99"/>
    <w:rsid w:val="00B57A3D"/>
    <w:rsid w:val="00B62B53"/>
    <w:rsid w:val="00B63998"/>
    <w:rsid w:val="00B6733E"/>
    <w:rsid w:val="00B81488"/>
    <w:rsid w:val="00B859B5"/>
    <w:rsid w:val="00B86485"/>
    <w:rsid w:val="00B867DC"/>
    <w:rsid w:val="00B86DA9"/>
    <w:rsid w:val="00B94F77"/>
    <w:rsid w:val="00B9649F"/>
    <w:rsid w:val="00BA55E8"/>
    <w:rsid w:val="00BA575E"/>
    <w:rsid w:val="00BB106F"/>
    <w:rsid w:val="00BB27B9"/>
    <w:rsid w:val="00BB2B59"/>
    <w:rsid w:val="00BB66D4"/>
    <w:rsid w:val="00BC2DE3"/>
    <w:rsid w:val="00BC3057"/>
    <w:rsid w:val="00BC5413"/>
    <w:rsid w:val="00BC5BDE"/>
    <w:rsid w:val="00BC70B1"/>
    <w:rsid w:val="00BC7E0F"/>
    <w:rsid w:val="00BD070A"/>
    <w:rsid w:val="00BD0726"/>
    <w:rsid w:val="00BD1E76"/>
    <w:rsid w:val="00BD2011"/>
    <w:rsid w:val="00BD46F0"/>
    <w:rsid w:val="00BD4E5A"/>
    <w:rsid w:val="00BD7A91"/>
    <w:rsid w:val="00BE2919"/>
    <w:rsid w:val="00BE6A3F"/>
    <w:rsid w:val="00BE7BF6"/>
    <w:rsid w:val="00BF1562"/>
    <w:rsid w:val="00BF7AE8"/>
    <w:rsid w:val="00BF7F59"/>
    <w:rsid w:val="00C004A9"/>
    <w:rsid w:val="00C01B79"/>
    <w:rsid w:val="00C03C38"/>
    <w:rsid w:val="00C10D60"/>
    <w:rsid w:val="00C12345"/>
    <w:rsid w:val="00C131B0"/>
    <w:rsid w:val="00C13A20"/>
    <w:rsid w:val="00C15033"/>
    <w:rsid w:val="00C1615A"/>
    <w:rsid w:val="00C1645D"/>
    <w:rsid w:val="00C21ACF"/>
    <w:rsid w:val="00C221FE"/>
    <w:rsid w:val="00C3020B"/>
    <w:rsid w:val="00C30696"/>
    <w:rsid w:val="00C30A75"/>
    <w:rsid w:val="00C30B4A"/>
    <w:rsid w:val="00C32177"/>
    <w:rsid w:val="00C34301"/>
    <w:rsid w:val="00C35610"/>
    <w:rsid w:val="00C36188"/>
    <w:rsid w:val="00C42104"/>
    <w:rsid w:val="00C42624"/>
    <w:rsid w:val="00C42CBC"/>
    <w:rsid w:val="00C43EE1"/>
    <w:rsid w:val="00C45479"/>
    <w:rsid w:val="00C544BC"/>
    <w:rsid w:val="00C5580A"/>
    <w:rsid w:val="00C60025"/>
    <w:rsid w:val="00C64A4D"/>
    <w:rsid w:val="00C64E49"/>
    <w:rsid w:val="00C65769"/>
    <w:rsid w:val="00C70292"/>
    <w:rsid w:val="00C71913"/>
    <w:rsid w:val="00C724F7"/>
    <w:rsid w:val="00C777F2"/>
    <w:rsid w:val="00C84BF6"/>
    <w:rsid w:val="00C87C11"/>
    <w:rsid w:val="00C93932"/>
    <w:rsid w:val="00C94235"/>
    <w:rsid w:val="00C94504"/>
    <w:rsid w:val="00C95A81"/>
    <w:rsid w:val="00CA292A"/>
    <w:rsid w:val="00CB03A3"/>
    <w:rsid w:val="00CB1195"/>
    <w:rsid w:val="00CB1314"/>
    <w:rsid w:val="00CB21EB"/>
    <w:rsid w:val="00CB2C30"/>
    <w:rsid w:val="00CB4E75"/>
    <w:rsid w:val="00CC00EF"/>
    <w:rsid w:val="00CC2B2B"/>
    <w:rsid w:val="00CC3F67"/>
    <w:rsid w:val="00CC584B"/>
    <w:rsid w:val="00CC5A8C"/>
    <w:rsid w:val="00CC6111"/>
    <w:rsid w:val="00CD001E"/>
    <w:rsid w:val="00CD3D9B"/>
    <w:rsid w:val="00CE2184"/>
    <w:rsid w:val="00CE6F6B"/>
    <w:rsid w:val="00CF008A"/>
    <w:rsid w:val="00CF3020"/>
    <w:rsid w:val="00CF4059"/>
    <w:rsid w:val="00CF51DE"/>
    <w:rsid w:val="00D0036E"/>
    <w:rsid w:val="00D048E6"/>
    <w:rsid w:val="00D124F3"/>
    <w:rsid w:val="00D14092"/>
    <w:rsid w:val="00D1598D"/>
    <w:rsid w:val="00D16CAB"/>
    <w:rsid w:val="00D2184B"/>
    <w:rsid w:val="00D307AD"/>
    <w:rsid w:val="00D331DA"/>
    <w:rsid w:val="00D35C76"/>
    <w:rsid w:val="00D36551"/>
    <w:rsid w:val="00D40020"/>
    <w:rsid w:val="00D43CEF"/>
    <w:rsid w:val="00D4642E"/>
    <w:rsid w:val="00D4666E"/>
    <w:rsid w:val="00D509D1"/>
    <w:rsid w:val="00D5152E"/>
    <w:rsid w:val="00D54D82"/>
    <w:rsid w:val="00D62252"/>
    <w:rsid w:val="00D73294"/>
    <w:rsid w:val="00D74D9C"/>
    <w:rsid w:val="00D763FC"/>
    <w:rsid w:val="00D76932"/>
    <w:rsid w:val="00D76E01"/>
    <w:rsid w:val="00D80260"/>
    <w:rsid w:val="00D813FD"/>
    <w:rsid w:val="00D84458"/>
    <w:rsid w:val="00D85763"/>
    <w:rsid w:val="00D8608A"/>
    <w:rsid w:val="00D925E1"/>
    <w:rsid w:val="00DA118A"/>
    <w:rsid w:val="00DA1C0C"/>
    <w:rsid w:val="00DA36B9"/>
    <w:rsid w:val="00DA68FB"/>
    <w:rsid w:val="00DB2084"/>
    <w:rsid w:val="00DB65B7"/>
    <w:rsid w:val="00DB65F5"/>
    <w:rsid w:val="00DB6FC0"/>
    <w:rsid w:val="00DC0D7A"/>
    <w:rsid w:val="00DC337E"/>
    <w:rsid w:val="00DC4BCF"/>
    <w:rsid w:val="00DC5F70"/>
    <w:rsid w:val="00DD28B0"/>
    <w:rsid w:val="00DD35EC"/>
    <w:rsid w:val="00DD684E"/>
    <w:rsid w:val="00DD7564"/>
    <w:rsid w:val="00DE3464"/>
    <w:rsid w:val="00DE4353"/>
    <w:rsid w:val="00DE5F3E"/>
    <w:rsid w:val="00DE68D5"/>
    <w:rsid w:val="00DE6CAD"/>
    <w:rsid w:val="00DE7031"/>
    <w:rsid w:val="00DF0A99"/>
    <w:rsid w:val="00DF3002"/>
    <w:rsid w:val="00DF445E"/>
    <w:rsid w:val="00DF4B7B"/>
    <w:rsid w:val="00DF58C7"/>
    <w:rsid w:val="00E00B79"/>
    <w:rsid w:val="00E0133C"/>
    <w:rsid w:val="00E04CE3"/>
    <w:rsid w:val="00E05067"/>
    <w:rsid w:val="00E06D39"/>
    <w:rsid w:val="00E06F22"/>
    <w:rsid w:val="00E10811"/>
    <w:rsid w:val="00E1260B"/>
    <w:rsid w:val="00E1591A"/>
    <w:rsid w:val="00E20B99"/>
    <w:rsid w:val="00E346A5"/>
    <w:rsid w:val="00E35899"/>
    <w:rsid w:val="00E37B39"/>
    <w:rsid w:val="00E434EF"/>
    <w:rsid w:val="00E450B5"/>
    <w:rsid w:val="00E50E5A"/>
    <w:rsid w:val="00E52AE3"/>
    <w:rsid w:val="00E5574A"/>
    <w:rsid w:val="00E56B96"/>
    <w:rsid w:val="00E570F1"/>
    <w:rsid w:val="00E672D9"/>
    <w:rsid w:val="00E70B2F"/>
    <w:rsid w:val="00E75D0B"/>
    <w:rsid w:val="00E77374"/>
    <w:rsid w:val="00E90715"/>
    <w:rsid w:val="00E913B0"/>
    <w:rsid w:val="00E92502"/>
    <w:rsid w:val="00E932F5"/>
    <w:rsid w:val="00E9385C"/>
    <w:rsid w:val="00E93D42"/>
    <w:rsid w:val="00E97920"/>
    <w:rsid w:val="00EA1980"/>
    <w:rsid w:val="00EA39B0"/>
    <w:rsid w:val="00EA563F"/>
    <w:rsid w:val="00EA65BB"/>
    <w:rsid w:val="00EB047D"/>
    <w:rsid w:val="00EB524A"/>
    <w:rsid w:val="00EC00D6"/>
    <w:rsid w:val="00EC5A6A"/>
    <w:rsid w:val="00EC5FD1"/>
    <w:rsid w:val="00EC6A7E"/>
    <w:rsid w:val="00ED1859"/>
    <w:rsid w:val="00ED653D"/>
    <w:rsid w:val="00ED660A"/>
    <w:rsid w:val="00ED683F"/>
    <w:rsid w:val="00EE19FC"/>
    <w:rsid w:val="00EE1D69"/>
    <w:rsid w:val="00EE4618"/>
    <w:rsid w:val="00EE5AA4"/>
    <w:rsid w:val="00EF097F"/>
    <w:rsid w:val="00EF326B"/>
    <w:rsid w:val="00EF35E5"/>
    <w:rsid w:val="00F01A77"/>
    <w:rsid w:val="00F02889"/>
    <w:rsid w:val="00F06A42"/>
    <w:rsid w:val="00F07502"/>
    <w:rsid w:val="00F1015B"/>
    <w:rsid w:val="00F1111D"/>
    <w:rsid w:val="00F12EEA"/>
    <w:rsid w:val="00F1486E"/>
    <w:rsid w:val="00F17B9E"/>
    <w:rsid w:val="00F22697"/>
    <w:rsid w:val="00F27D11"/>
    <w:rsid w:val="00F30056"/>
    <w:rsid w:val="00F35811"/>
    <w:rsid w:val="00F41E96"/>
    <w:rsid w:val="00F5088C"/>
    <w:rsid w:val="00F50A48"/>
    <w:rsid w:val="00F51F9C"/>
    <w:rsid w:val="00F52F68"/>
    <w:rsid w:val="00F53471"/>
    <w:rsid w:val="00F5470A"/>
    <w:rsid w:val="00F55C8C"/>
    <w:rsid w:val="00F57632"/>
    <w:rsid w:val="00F57BAA"/>
    <w:rsid w:val="00F74B88"/>
    <w:rsid w:val="00F767AF"/>
    <w:rsid w:val="00F76DFB"/>
    <w:rsid w:val="00F77114"/>
    <w:rsid w:val="00F807AA"/>
    <w:rsid w:val="00F827F7"/>
    <w:rsid w:val="00F838B1"/>
    <w:rsid w:val="00F84C58"/>
    <w:rsid w:val="00F86E4B"/>
    <w:rsid w:val="00F901CA"/>
    <w:rsid w:val="00F9047E"/>
    <w:rsid w:val="00F9116F"/>
    <w:rsid w:val="00F9261B"/>
    <w:rsid w:val="00F9565A"/>
    <w:rsid w:val="00F95D9A"/>
    <w:rsid w:val="00FA1C7F"/>
    <w:rsid w:val="00FA55D6"/>
    <w:rsid w:val="00FB0CA6"/>
    <w:rsid w:val="00FB5A1E"/>
    <w:rsid w:val="00FB66B1"/>
    <w:rsid w:val="00FC347E"/>
    <w:rsid w:val="00FC4825"/>
    <w:rsid w:val="00FC49F6"/>
    <w:rsid w:val="00FC4D4C"/>
    <w:rsid w:val="00FC506E"/>
    <w:rsid w:val="00FD00C8"/>
    <w:rsid w:val="00FD18FC"/>
    <w:rsid w:val="00FD6D59"/>
    <w:rsid w:val="00FE79CD"/>
    <w:rsid w:val="00FF2014"/>
    <w:rsid w:val="00FF2FDC"/>
    <w:rsid w:val="00FF3A25"/>
    <w:rsid w:val="00FF4859"/>
    <w:rsid w:val="00FF5830"/>
    <w:rsid w:val="00FF5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A85DCA"/>
  <w15:chartTrackingRefBased/>
  <w15:docId w15:val="{D55D979F-90D1-4CC5-8856-67C0BCA4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2EEA"/>
    <w:pPr>
      <w:widowControl w:val="0"/>
      <w:jc w:val="both"/>
    </w:pPr>
    <w:rPr>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407BC"/>
    <w:pPr>
      <w:tabs>
        <w:tab w:val="center" w:pos="4252"/>
        <w:tab w:val="right" w:pos="8504"/>
      </w:tabs>
      <w:snapToGrid w:val="0"/>
    </w:pPr>
  </w:style>
  <w:style w:type="paragraph" w:styleId="a4">
    <w:name w:val="footer"/>
    <w:basedOn w:val="a"/>
    <w:rsid w:val="00B407BC"/>
    <w:pPr>
      <w:tabs>
        <w:tab w:val="center" w:pos="4252"/>
        <w:tab w:val="right" w:pos="8504"/>
      </w:tabs>
      <w:snapToGrid w:val="0"/>
    </w:pPr>
  </w:style>
  <w:style w:type="paragraph" w:styleId="a5">
    <w:name w:val="Balloon Text"/>
    <w:basedOn w:val="a"/>
    <w:semiHidden/>
    <w:rsid w:val="006B7348"/>
    <w:rPr>
      <w:rFonts w:ascii="Arial" w:eastAsia="ＭＳ ゴシック" w:hAnsi="Arial"/>
      <w:sz w:val="18"/>
      <w:szCs w:val="18"/>
    </w:rPr>
  </w:style>
  <w:style w:type="table" w:styleId="a6">
    <w:name w:val="Table Grid"/>
    <w:basedOn w:val="a1"/>
    <w:rsid w:val="00FF5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B40FA"/>
    <w:pPr>
      <w:ind w:leftChars="400" w:left="840"/>
    </w:pPr>
  </w:style>
  <w:style w:type="character" w:styleId="a8">
    <w:name w:val="Hyperlink"/>
    <w:basedOn w:val="a0"/>
    <w:rsid w:val="00595BD8"/>
    <w:rPr>
      <w:color w:val="0563C1" w:themeColor="hyperlink"/>
      <w:u w:val="single"/>
    </w:rPr>
  </w:style>
  <w:style w:type="character" w:styleId="a9">
    <w:name w:val="Unresolved Mention"/>
    <w:basedOn w:val="a0"/>
    <w:uiPriority w:val="99"/>
    <w:semiHidden/>
    <w:unhideWhenUsed/>
    <w:rsid w:val="00595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251045">
      <w:bodyDiv w:val="1"/>
      <w:marLeft w:val="0"/>
      <w:marRight w:val="0"/>
      <w:marTop w:val="0"/>
      <w:marBottom w:val="0"/>
      <w:divBdr>
        <w:top w:val="none" w:sz="0" w:space="0" w:color="auto"/>
        <w:left w:val="none" w:sz="0" w:space="0" w:color="auto"/>
        <w:bottom w:val="none" w:sz="0" w:space="0" w:color="auto"/>
        <w:right w:val="none" w:sz="0" w:space="0" w:color="auto"/>
      </w:divBdr>
    </w:div>
    <w:div w:id="205103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AED39-4D14-4779-8FA2-D6073F6B7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1321</Words>
  <Characters>1362</Characters>
  <Application>Microsoft Office Word</Application>
  <DocSecurity>0</DocSecurity>
  <Lines>59</Lines>
  <Paragraphs>81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財団法人日本遺族会</dc:creator>
  <cp:keywords/>
  <cp:lastModifiedBy>川邉水紀</cp:lastModifiedBy>
  <cp:revision>14</cp:revision>
  <cp:lastPrinted>2026-07-22T07:18:00Z</cp:lastPrinted>
  <dcterms:created xsi:type="dcterms:W3CDTF">2026-02-18T05:58:00Z</dcterms:created>
  <dcterms:modified xsi:type="dcterms:W3CDTF">2026-07-22T07:23:00Z</dcterms:modified>
</cp:coreProperties>
</file>