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13BED" w14:textId="77777777" w:rsidR="005F07B5" w:rsidRDefault="005F07B5" w:rsidP="00846A07">
      <w:pPr>
        <w:spacing w:line="400" w:lineRule="exact"/>
        <w:jc w:val="center"/>
        <w:rPr>
          <w:szCs w:val="24"/>
        </w:rPr>
      </w:pPr>
    </w:p>
    <w:p w14:paraId="7DF1AFE5" w14:textId="3B857FA2" w:rsidR="00AC13E1" w:rsidRPr="00846A07" w:rsidRDefault="00770B20" w:rsidP="00DE4C45">
      <w:pPr>
        <w:spacing w:line="400" w:lineRule="exact"/>
        <w:jc w:val="center"/>
        <w:rPr>
          <w:szCs w:val="24"/>
        </w:rPr>
      </w:pPr>
      <w:r w:rsidRPr="00770B20">
        <w:rPr>
          <w:rFonts w:hint="eastAsia"/>
          <w:szCs w:val="24"/>
        </w:rPr>
        <w:t>令和</w:t>
      </w:r>
      <w:r w:rsidR="00A40E48">
        <w:rPr>
          <w:rFonts w:hint="eastAsia"/>
          <w:szCs w:val="24"/>
        </w:rPr>
        <w:t>6</w:t>
      </w:r>
      <w:r w:rsidRPr="00770B20">
        <w:rPr>
          <w:rFonts w:hint="eastAsia"/>
          <w:szCs w:val="24"/>
        </w:rPr>
        <w:t>年度遺骨収集事業</w:t>
      </w:r>
      <w:r w:rsidR="00822888">
        <w:rPr>
          <w:rFonts w:hint="eastAsia"/>
          <w:szCs w:val="24"/>
        </w:rPr>
        <w:t>⑨</w:t>
      </w:r>
      <w:r w:rsidR="00734DC1">
        <w:rPr>
          <w:rFonts w:hint="eastAsia"/>
          <w:szCs w:val="24"/>
        </w:rPr>
        <w:t>（</w:t>
      </w:r>
      <w:r w:rsidR="00181ADC">
        <w:rPr>
          <w:rFonts w:hint="eastAsia"/>
          <w:szCs w:val="24"/>
        </w:rPr>
        <w:t>ギルバート諸島</w:t>
      </w:r>
      <w:r w:rsidR="00515F06">
        <w:rPr>
          <w:rFonts w:hint="eastAsia"/>
          <w:szCs w:val="24"/>
        </w:rPr>
        <w:t>）</w:t>
      </w:r>
      <w:r w:rsidR="00686255">
        <w:rPr>
          <w:rFonts w:hint="eastAsia"/>
          <w:szCs w:val="24"/>
        </w:rPr>
        <w:t>に係る</w:t>
      </w:r>
      <w:r w:rsidR="0050502E" w:rsidRPr="00846A07">
        <w:rPr>
          <w:rFonts w:hint="eastAsia"/>
          <w:szCs w:val="24"/>
        </w:rPr>
        <w:t>旅行業者の選定に</w:t>
      </w:r>
      <w:r w:rsidR="00DC0D7A" w:rsidRPr="00846A07">
        <w:rPr>
          <w:rFonts w:hint="eastAsia"/>
          <w:szCs w:val="24"/>
        </w:rPr>
        <w:t>係る</w:t>
      </w:r>
      <w:r w:rsidR="0050502E" w:rsidRPr="00846A07">
        <w:rPr>
          <w:rFonts w:hint="eastAsia"/>
          <w:szCs w:val="24"/>
        </w:rPr>
        <w:t>仕様書</w:t>
      </w:r>
    </w:p>
    <w:p w14:paraId="3BF5DFD3" w14:textId="77777777" w:rsidR="00AC13E1" w:rsidRPr="004879B8" w:rsidRDefault="00AC13E1" w:rsidP="00846A07">
      <w:pPr>
        <w:spacing w:line="400" w:lineRule="exact"/>
        <w:rPr>
          <w:sz w:val="24"/>
          <w:szCs w:val="24"/>
        </w:rPr>
      </w:pPr>
    </w:p>
    <w:p w14:paraId="62987066" w14:textId="57DB19CF" w:rsidR="006200BF" w:rsidRDefault="00846A07" w:rsidP="00846A07">
      <w:pPr>
        <w:spacing w:afterLines="50" w:after="193" w:line="400" w:lineRule="exact"/>
        <w:jc w:val="left"/>
        <w:rPr>
          <w:sz w:val="24"/>
          <w:szCs w:val="24"/>
          <w:u w:val="single"/>
        </w:rPr>
      </w:pPr>
      <w:r>
        <w:rPr>
          <w:rFonts w:hint="eastAsia"/>
          <w:sz w:val="24"/>
          <w:szCs w:val="24"/>
          <w:u w:val="single"/>
        </w:rPr>
        <w:t>１</w:t>
      </w:r>
      <w:r w:rsidR="000D0D0A">
        <w:rPr>
          <w:rFonts w:hint="eastAsia"/>
          <w:sz w:val="24"/>
          <w:szCs w:val="24"/>
          <w:u w:val="single"/>
        </w:rPr>
        <w:t xml:space="preserve">　</w:t>
      </w:r>
      <w:r w:rsidR="006200BF">
        <w:rPr>
          <w:rFonts w:hint="eastAsia"/>
          <w:sz w:val="24"/>
          <w:szCs w:val="24"/>
          <w:u w:val="single"/>
        </w:rPr>
        <w:t>事業の内容</w:t>
      </w:r>
    </w:p>
    <w:p w14:paraId="425C6E96" w14:textId="77777777" w:rsidR="00FB5A59" w:rsidRDefault="00FB5A59" w:rsidP="00F815C4">
      <w:pPr>
        <w:spacing w:line="340" w:lineRule="atLeast"/>
        <w:ind w:leftChars="100" w:left="259" w:firstLineChars="76" w:firstLine="167"/>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p>
    <w:p w14:paraId="6F0B533F" w14:textId="77777777" w:rsidR="00FB5A59" w:rsidRDefault="00FB5A59" w:rsidP="00F815C4">
      <w:pPr>
        <w:spacing w:line="340" w:lineRule="atLeast"/>
        <w:ind w:leftChars="54" w:left="140" w:firstLineChars="100" w:firstLine="219"/>
        <w:jc w:val="left"/>
        <w:rPr>
          <w:sz w:val="24"/>
          <w:szCs w:val="24"/>
        </w:rPr>
      </w:pPr>
      <w:r>
        <w:rPr>
          <w:rFonts w:hint="eastAsia"/>
          <w:sz w:val="24"/>
          <w:szCs w:val="24"/>
        </w:rPr>
        <w:t>また、現地で遺骨を確認した場合は、必要に応じて遺骨を収容し、</w:t>
      </w:r>
      <w:r w:rsidRPr="00A65C99">
        <w:rPr>
          <w:rFonts w:hint="eastAsia"/>
          <w:sz w:val="24"/>
          <w:szCs w:val="24"/>
        </w:rPr>
        <w:t>日本人の蓋然性が高い場合には検体を採取して日本に送還し</w:t>
      </w:r>
      <w:r w:rsidRPr="00A65C99">
        <w:rPr>
          <w:rFonts w:hint="eastAsia"/>
          <w:sz w:val="24"/>
          <w:szCs w:val="24"/>
        </w:rPr>
        <w:t>DNA</w:t>
      </w:r>
      <w:r w:rsidRPr="00A65C99">
        <w:rPr>
          <w:rFonts w:hint="eastAsia"/>
          <w:sz w:val="24"/>
          <w:szCs w:val="24"/>
        </w:rPr>
        <w:t>鑑定等を実施する。検体以外の遺骨については</w:t>
      </w:r>
      <w:r w:rsidRPr="00A65C99">
        <w:rPr>
          <w:rFonts w:hint="eastAsia"/>
          <w:sz w:val="24"/>
          <w:szCs w:val="24"/>
        </w:rPr>
        <w:t>DNA</w:t>
      </w:r>
      <w:r w:rsidRPr="00A65C99">
        <w:rPr>
          <w:rFonts w:hint="eastAsia"/>
          <w:sz w:val="24"/>
          <w:szCs w:val="24"/>
        </w:rPr>
        <w:t>鑑定等の結果が判明するまでの間</w:t>
      </w:r>
      <w:r>
        <w:rPr>
          <w:rFonts w:hint="eastAsia"/>
          <w:sz w:val="24"/>
          <w:szCs w:val="24"/>
        </w:rPr>
        <w:t>、現地の安全性の高い場所に一時保管施設を設けて仮安置する。</w:t>
      </w:r>
    </w:p>
    <w:p w14:paraId="2C5DB70E" w14:textId="302EACBC" w:rsidR="008F170F" w:rsidRPr="006200BF" w:rsidRDefault="00A675B2" w:rsidP="00846A07">
      <w:pPr>
        <w:spacing w:line="400" w:lineRule="exact"/>
        <w:rPr>
          <w:sz w:val="24"/>
          <w:szCs w:val="24"/>
        </w:rPr>
      </w:pPr>
      <w:r>
        <w:rPr>
          <w:rFonts w:hint="eastAsia"/>
          <w:sz w:val="24"/>
          <w:szCs w:val="24"/>
        </w:rPr>
        <w:t xml:space="preserve">　</w:t>
      </w: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678"/>
        <w:gridCol w:w="851"/>
      </w:tblGrid>
      <w:tr w:rsidR="008F170F" w:rsidRPr="00897AC4" w14:paraId="333BE497" w14:textId="77777777" w:rsidTr="002D2279">
        <w:trPr>
          <w:trHeight w:val="342"/>
        </w:trPr>
        <w:tc>
          <w:tcPr>
            <w:tcW w:w="4252"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4678"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8F170F" w:rsidRPr="00897AC4" w14:paraId="1111CF59" w14:textId="77777777" w:rsidTr="002D2279">
        <w:trPr>
          <w:trHeight w:val="342"/>
        </w:trPr>
        <w:tc>
          <w:tcPr>
            <w:tcW w:w="4252" w:type="dxa"/>
            <w:vAlign w:val="center"/>
          </w:tcPr>
          <w:p w14:paraId="1BBD3AD7" w14:textId="3DAD90AE" w:rsidR="008F170F" w:rsidRPr="001A6DB9" w:rsidRDefault="004879B8" w:rsidP="00846A07">
            <w:pPr>
              <w:spacing w:line="400" w:lineRule="exact"/>
              <w:rPr>
                <w:rFonts w:ascii="ＭＳ 明朝" w:hAnsi="ＭＳ 明朝"/>
                <w:sz w:val="24"/>
                <w:szCs w:val="24"/>
              </w:rPr>
            </w:pPr>
            <w:r w:rsidRPr="004879B8">
              <w:rPr>
                <w:rFonts w:ascii="ＭＳ 明朝" w:hAnsi="ＭＳ 明朝" w:hint="eastAsia"/>
                <w:sz w:val="24"/>
                <w:szCs w:val="24"/>
              </w:rPr>
              <w:t>令和</w:t>
            </w:r>
            <w:r>
              <w:rPr>
                <w:rFonts w:ascii="ＭＳ 明朝" w:hAnsi="ＭＳ 明朝" w:hint="eastAsia"/>
                <w:sz w:val="24"/>
                <w:szCs w:val="24"/>
              </w:rPr>
              <w:t>6</w:t>
            </w:r>
            <w:r w:rsidRPr="004879B8">
              <w:rPr>
                <w:rFonts w:ascii="ＭＳ 明朝" w:hAnsi="ＭＳ 明朝" w:hint="eastAsia"/>
                <w:sz w:val="24"/>
                <w:szCs w:val="24"/>
              </w:rPr>
              <w:t>年度</w:t>
            </w:r>
            <w:r w:rsidR="002D2279">
              <w:rPr>
                <w:rFonts w:ascii="ＭＳ 明朝" w:hAnsi="ＭＳ 明朝" w:hint="eastAsia"/>
                <w:sz w:val="24"/>
                <w:szCs w:val="24"/>
              </w:rPr>
              <w:t>ギルバート諸島</w:t>
            </w:r>
            <w:r w:rsidRPr="004879B8">
              <w:rPr>
                <w:rFonts w:ascii="ＭＳ 明朝" w:hAnsi="ＭＳ 明朝" w:hint="eastAsia"/>
                <w:sz w:val="24"/>
                <w:szCs w:val="24"/>
              </w:rPr>
              <w:t>現地調査派遣</w:t>
            </w:r>
          </w:p>
        </w:tc>
        <w:tc>
          <w:tcPr>
            <w:tcW w:w="4678" w:type="dxa"/>
            <w:shd w:val="clear" w:color="auto" w:fill="auto"/>
            <w:vAlign w:val="center"/>
          </w:tcPr>
          <w:p w14:paraId="4587169B" w14:textId="78ABA714" w:rsidR="008F170F" w:rsidRPr="001A6DB9" w:rsidRDefault="004879B8" w:rsidP="00770B20">
            <w:pPr>
              <w:spacing w:line="400" w:lineRule="exact"/>
              <w:jc w:val="left"/>
              <w:rPr>
                <w:rFonts w:ascii="ＭＳ 明朝" w:hAnsi="ＭＳ 明朝"/>
                <w:sz w:val="24"/>
                <w:szCs w:val="24"/>
              </w:rPr>
            </w:pPr>
            <w:r>
              <w:rPr>
                <w:rFonts w:ascii="ＭＳ 明朝" w:hAnsi="ＭＳ 明朝" w:hint="eastAsia"/>
                <w:sz w:val="24"/>
                <w:szCs w:val="24"/>
              </w:rPr>
              <w:t>2024</w:t>
            </w:r>
            <w:r w:rsidR="00770B20" w:rsidRPr="001A6DB9">
              <w:rPr>
                <w:rFonts w:ascii="ＭＳ 明朝" w:hAnsi="ＭＳ 明朝" w:hint="eastAsia"/>
                <w:sz w:val="24"/>
                <w:szCs w:val="24"/>
              </w:rPr>
              <w:t>年</w:t>
            </w:r>
            <w:r w:rsidR="002D2279">
              <w:rPr>
                <w:rFonts w:ascii="ＭＳ 明朝" w:hAnsi="ＭＳ 明朝" w:hint="eastAsia"/>
                <w:sz w:val="24"/>
                <w:szCs w:val="24"/>
              </w:rPr>
              <w:t>8</w:t>
            </w:r>
            <w:r w:rsidR="008F170F" w:rsidRPr="001A6DB9">
              <w:rPr>
                <w:rFonts w:ascii="ＭＳ 明朝" w:hAnsi="ＭＳ 明朝" w:hint="eastAsia"/>
                <w:sz w:val="24"/>
                <w:szCs w:val="24"/>
              </w:rPr>
              <w:t>月</w:t>
            </w:r>
            <w:r w:rsidR="002D2279">
              <w:rPr>
                <w:rFonts w:ascii="ＭＳ 明朝" w:hAnsi="ＭＳ 明朝" w:hint="eastAsia"/>
                <w:sz w:val="24"/>
                <w:szCs w:val="24"/>
              </w:rPr>
              <w:t>2</w:t>
            </w:r>
            <w:r w:rsidR="00181ADC">
              <w:rPr>
                <w:rFonts w:ascii="ＭＳ 明朝" w:hAnsi="ＭＳ 明朝" w:hint="eastAsia"/>
                <w:sz w:val="24"/>
                <w:szCs w:val="24"/>
              </w:rPr>
              <w:t>8</w:t>
            </w:r>
            <w:r w:rsidR="00770B20" w:rsidRPr="001A6DB9">
              <w:rPr>
                <w:rFonts w:ascii="ＭＳ 明朝" w:hAnsi="ＭＳ 明朝" w:hint="eastAsia"/>
                <w:sz w:val="24"/>
                <w:szCs w:val="24"/>
              </w:rPr>
              <w:t>日（</w:t>
            </w:r>
            <w:r w:rsidR="00181ADC">
              <w:rPr>
                <w:rFonts w:ascii="ＭＳ 明朝" w:hAnsi="ＭＳ 明朝" w:hint="eastAsia"/>
                <w:sz w:val="24"/>
                <w:szCs w:val="24"/>
              </w:rPr>
              <w:t>水</w:t>
            </w:r>
            <w:r w:rsidR="008F170F" w:rsidRPr="001A6DB9">
              <w:rPr>
                <w:rFonts w:ascii="ＭＳ 明朝" w:hAnsi="ＭＳ 明朝" w:hint="eastAsia"/>
                <w:sz w:val="24"/>
                <w:szCs w:val="24"/>
              </w:rPr>
              <w:t>）～</w:t>
            </w:r>
            <w:r w:rsidR="002D2279">
              <w:rPr>
                <w:rFonts w:ascii="ＭＳ 明朝" w:hAnsi="ＭＳ 明朝" w:hint="eastAsia"/>
                <w:sz w:val="24"/>
                <w:szCs w:val="24"/>
              </w:rPr>
              <w:t>9</w:t>
            </w:r>
            <w:r w:rsidR="00770B20" w:rsidRPr="001A6DB9">
              <w:rPr>
                <w:rFonts w:ascii="ＭＳ 明朝" w:hAnsi="ＭＳ 明朝" w:hint="eastAsia"/>
                <w:sz w:val="24"/>
                <w:szCs w:val="24"/>
              </w:rPr>
              <w:t>月</w:t>
            </w:r>
            <w:r w:rsidR="00181ADC">
              <w:rPr>
                <w:rFonts w:ascii="ＭＳ 明朝" w:hAnsi="ＭＳ 明朝" w:hint="eastAsia"/>
                <w:sz w:val="24"/>
                <w:szCs w:val="24"/>
              </w:rPr>
              <w:t>7</w:t>
            </w:r>
            <w:r w:rsidR="00770B20" w:rsidRPr="001A6DB9">
              <w:rPr>
                <w:rFonts w:ascii="ＭＳ 明朝" w:hAnsi="ＭＳ 明朝" w:hint="eastAsia"/>
                <w:sz w:val="24"/>
                <w:szCs w:val="24"/>
              </w:rPr>
              <w:t>日（</w:t>
            </w:r>
            <w:r w:rsidR="00181ADC">
              <w:rPr>
                <w:rFonts w:ascii="ＭＳ 明朝" w:hAnsi="ＭＳ 明朝" w:hint="eastAsia"/>
                <w:sz w:val="24"/>
                <w:szCs w:val="24"/>
              </w:rPr>
              <w:t>土</w:t>
            </w:r>
            <w:r w:rsidR="008F170F" w:rsidRPr="001A6DB9">
              <w:rPr>
                <w:rFonts w:ascii="ＭＳ 明朝" w:hAnsi="ＭＳ 明朝" w:hint="eastAsia"/>
                <w:sz w:val="24"/>
                <w:szCs w:val="24"/>
              </w:rPr>
              <w:t>）</w:t>
            </w:r>
          </w:p>
        </w:tc>
        <w:tc>
          <w:tcPr>
            <w:tcW w:w="851" w:type="dxa"/>
            <w:shd w:val="clear" w:color="auto" w:fill="auto"/>
            <w:vAlign w:val="center"/>
          </w:tcPr>
          <w:p w14:paraId="6A7B239B" w14:textId="3051549F" w:rsidR="00A675B2" w:rsidRPr="001A6DB9" w:rsidRDefault="00EE087A" w:rsidP="006B3DC4">
            <w:pPr>
              <w:spacing w:line="400" w:lineRule="exact"/>
              <w:jc w:val="center"/>
              <w:rPr>
                <w:rFonts w:ascii="ＭＳ 明朝" w:hAnsi="ＭＳ 明朝"/>
                <w:sz w:val="24"/>
                <w:szCs w:val="24"/>
              </w:rPr>
            </w:pPr>
            <w:r>
              <w:rPr>
                <w:rFonts w:ascii="ＭＳ 明朝" w:hAnsi="ＭＳ 明朝" w:hint="eastAsia"/>
                <w:sz w:val="24"/>
                <w:szCs w:val="24"/>
              </w:rPr>
              <w:t>4</w:t>
            </w:r>
            <w:r w:rsidR="008F170F" w:rsidRPr="001A6DB9">
              <w:rPr>
                <w:rFonts w:ascii="ＭＳ 明朝" w:hAnsi="ＭＳ 明朝" w:hint="eastAsia"/>
                <w:sz w:val="24"/>
                <w:szCs w:val="24"/>
              </w:rPr>
              <w:t>名</w:t>
            </w:r>
          </w:p>
        </w:tc>
      </w:tr>
    </w:tbl>
    <w:p w14:paraId="734C3B3B" w14:textId="397C427E"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2D2279" w:rsidRDefault="00165B95" w:rsidP="00165B95">
      <w:pPr>
        <w:spacing w:afterLines="50" w:after="193" w:line="400" w:lineRule="exact"/>
        <w:ind w:firstLineChars="200" w:firstLine="438"/>
        <w:jc w:val="left"/>
        <w:rPr>
          <w:sz w:val="24"/>
          <w:szCs w:val="22"/>
        </w:rPr>
      </w:pPr>
    </w:p>
    <w:p w14:paraId="033F6EC7" w14:textId="62E9DA67" w:rsidR="002B76C0" w:rsidRDefault="00846A07" w:rsidP="00846A07">
      <w:pPr>
        <w:spacing w:afterLines="50" w:after="193" w:line="400" w:lineRule="exact"/>
        <w:jc w:val="left"/>
        <w:rPr>
          <w:sz w:val="24"/>
          <w:szCs w:val="24"/>
          <w:u w:val="single"/>
        </w:rPr>
      </w:pPr>
      <w:r>
        <w:rPr>
          <w:rFonts w:hint="eastAsia"/>
          <w:sz w:val="24"/>
          <w:szCs w:val="24"/>
          <w:u w:val="single"/>
        </w:rPr>
        <w:t>２</w:t>
      </w:r>
      <w:r w:rsidR="000D0D0A">
        <w:rPr>
          <w:rFonts w:hint="eastAsia"/>
          <w:sz w:val="24"/>
          <w:szCs w:val="24"/>
          <w:u w:val="single"/>
        </w:rPr>
        <w:t xml:space="preserve">　</w:t>
      </w:r>
      <w:r w:rsidR="00924839">
        <w:rPr>
          <w:rFonts w:hint="eastAsia"/>
          <w:sz w:val="24"/>
          <w:szCs w:val="24"/>
          <w:u w:val="single"/>
        </w:rPr>
        <w:t>業者の選定方法</w:t>
      </w:r>
    </w:p>
    <w:p w14:paraId="33896F42" w14:textId="77777777" w:rsidR="0035549B" w:rsidRDefault="0035549B" w:rsidP="000212C9">
      <w:pPr>
        <w:spacing w:after="120" w:line="400" w:lineRule="exact"/>
        <w:ind w:firstLineChars="200" w:firstLine="438"/>
        <w:jc w:val="left"/>
        <w:rPr>
          <w:sz w:val="24"/>
          <w:szCs w:val="24"/>
        </w:rPr>
      </w:pPr>
      <w:r>
        <w:rPr>
          <w:rFonts w:hint="eastAsia"/>
          <w:sz w:val="24"/>
          <w:szCs w:val="24"/>
        </w:rPr>
        <w:t>本協会の定める規程、細則に基づき、次により業者を選定する。</w:t>
      </w:r>
    </w:p>
    <w:p w14:paraId="3A7DFBD7" w14:textId="6FAB3779" w:rsidR="00924839" w:rsidRDefault="00F815C4" w:rsidP="001F4E87">
      <w:pPr>
        <w:spacing w:line="400" w:lineRule="exact"/>
        <w:ind w:leftChars="55" w:left="478" w:hangingChars="153" w:hanging="335"/>
        <w:jc w:val="left"/>
        <w:rPr>
          <w:sz w:val="24"/>
          <w:szCs w:val="24"/>
        </w:rPr>
      </w:pPr>
      <w:r>
        <w:rPr>
          <w:rFonts w:hint="eastAsia"/>
          <w:sz w:val="24"/>
          <w:szCs w:val="24"/>
        </w:rPr>
        <w:t>⑴</w:t>
      </w:r>
      <w:r w:rsidR="001F4E87">
        <w:rPr>
          <w:rFonts w:hint="eastAsia"/>
          <w:sz w:val="24"/>
          <w:szCs w:val="24"/>
        </w:rPr>
        <w:t xml:space="preserve">　</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4F991EC3" w14:textId="77777777" w:rsidR="005D561E" w:rsidRPr="00F815C4" w:rsidRDefault="005D561E" w:rsidP="00846A07">
      <w:pPr>
        <w:spacing w:line="400" w:lineRule="exact"/>
        <w:ind w:left="438" w:hangingChars="200" w:hanging="438"/>
        <w:jc w:val="left"/>
        <w:rPr>
          <w:sz w:val="24"/>
          <w:szCs w:val="24"/>
        </w:rPr>
      </w:pPr>
    </w:p>
    <w:p w14:paraId="5C97B4E2" w14:textId="31ADA9B2" w:rsidR="00924839" w:rsidRDefault="00F815C4" w:rsidP="001F4E87">
      <w:pPr>
        <w:spacing w:line="400" w:lineRule="exact"/>
        <w:ind w:leftChars="55" w:left="478" w:hangingChars="153" w:hanging="335"/>
        <w:jc w:val="left"/>
        <w:rPr>
          <w:sz w:val="24"/>
          <w:szCs w:val="24"/>
        </w:rPr>
      </w:pPr>
      <w:r>
        <w:rPr>
          <w:rFonts w:hint="eastAsia"/>
          <w:sz w:val="24"/>
          <w:szCs w:val="24"/>
        </w:rPr>
        <w:t>⑵</w:t>
      </w:r>
      <w:r w:rsidR="001F4E87">
        <w:rPr>
          <w:rFonts w:hint="eastAsia"/>
          <w:sz w:val="24"/>
          <w:szCs w:val="24"/>
        </w:rPr>
        <w:t xml:space="preserve">　</w:t>
      </w:r>
      <w:r w:rsidR="001F4E87">
        <w:rPr>
          <w:rFonts w:hint="eastAsia"/>
          <w:sz w:val="24"/>
          <w:szCs w:val="24"/>
        </w:rPr>
        <w:t xml:space="preserve"> </w:t>
      </w:r>
      <w:r w:rsidR="00924839"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w:t>
      </w:r>
      <w:r w:rsidR="001F4E87">
        <w:rPr>
          <w:rFonts w:hint="eastAsia"/>
          <w:sz w:val="24"/>
          <w:szCs w:val="24"/>
        </w:rPr>
        <w:t>行</w:t>
      </w:r>
      <w:r w:rsidR="00924839" w:rsidRPr="00924839">
        <w:rPr>
          <w:rFonts w:hint="eastAsia"/>
          <w:sz w:val="24"/>
          <w:szCs w:val="24"/>
        </w:rPr>
        <w:t>い、締切日以後速やかに業者を選定する。</w:t>
      </w:r>
    </w:p>
    <w:p w14:paraId="19BA2CF5" w14:textId="77777777" w:rsidR="005D561E" w:rsidRPr="00924839" w:rsidRDefault="005D561E" w:rsidP="000D0D0A">
      <w:pPr>
        <w:spacing w:line="400" w:lineRule="exact"/>
        <w:ind w:left="438" w:hangingChars="200" w:hanging="438"/>
        <w:jc w:val="left"/>
        <w:rPr>
          <w:sz w:val="24"/>
          <w:szCs w:val="24"/>
        </w:rPr>
      </w:pPr>
    </w:p>
    <w:p w14:paraId="0DFA323C" w14:textId="77777777" w:rsidR="00F815C4" w:rsidRDefault="00F815C4" w:rsidP="00F815C4">
      <w:pPr>
        <w:spacing w:line="400" w:lineRule="exact"/>
        <w:ind w:leftChars="55" w:left="478" w:hangingChars="153" w:hanging="335"/>
        <w:jc w:val="left"/>
        <w:rPr>
          <w:sz w:val="24"/>
          <w:szCs w:val="24"/>
        </w:rPr>
      </w:pPr>
      <w:r>
        <w:rPr>
          <w:rFonts w:hint="eastAsia"/>
          <w:sz w:val="24"/>
          <w:szCs w:val="24"/>
        </w:rPr>
        <w:t>⑶</w:t>
      </w:r>
      <w:r w:rsidR="001F4E87">
        <w:rPr>
          <w:rFonts w:hint="eastAsia"/>
          <w:sz w:val="24"/>
          <w:szCs w:val="24"/>
        </w:rPr>
        <w:t xml:space="preserve">　</w:t>
      </w:r>
      <w:r w:rsidR="00AA1C78">
        <w:rPr>
          <w:rFonts w:hint="eastAsia"/>
          <w:sz w:val="24"/>
          <w:szCs w:val="24"/>
        </w:rPr>
        <w:t>入札</w:t>
      </w:r>
      <w:r w:rsidR="00924839" w:rsidRPr="00924839">
        <w:rPr>
          <w:rFonts w:hint="eastAsia"/>
          <w:sz w:val="24"/>
          <w:szCs w:val="24"/>
        </w:rPr>
        <w:t>は</w:t>
      </w:r>
      <w:r w:rsidR="00165B95">
        <w:rPr>
          <w:rFonts w:hint="eastAsia"/>
          <w:sz w:val="24"/>
          <w:szCs w:val="24"/>
        </w:rPr>
        <w:t>、</w:t>
      </w:r>
      <w:r w:rsidR="00924839" w:rsidRPr="00924839">
        <w:rPr>
          <w:rFonts w:hint="eastAsia"/>
          <w:sz w:val="24"/>
          <w:szCs w:val="24"/>
        </w:rPr>
        <w:t>国内の業者に限らず、派遣先の国に本拠を置く旅行業者であって、社員団体が過去</w:t>
      </w:r>
    </w:p>
    <w:p w14:paraId="4756EEE9" w14:textId="77777777" w:rsidR="00F815C4" w:rsidRDefault="00924839" w:rsidP="00F815C4">
      <w:pPr>
        <w:spacing w:line="400" w:lineRule="exact"/>
        <w:ind w:leftChars="155" w:left="518" w:hangingChars="53" w:hanging="116"/>
        <w:jc w:val="left"/>
        <w:rPr>
          <w:sz w:val="24"/>
          <w:szCs w:val="24"/>
        </w:rPr>
      </w:pPr>
      <w:r w:rsidRPr="00924839">
        <w:rPr>
          <w:rFonts w:hint="eastAsia"/>
          <w:sz w:val="24"/>
          <w:szCs w:val="24"/>
        </w:rPr>
        <w:t>に利用し</w:t>
      </w:r>
      <w:r w:rsidR="00165B95">
        <w:rPr>
          <w:rFonts w:hint="eastAsia"/>
          <w:sz w:val="24"/>
          <w:szCs w:val="24"/>
        </w:rPr>
        <w:t>、</w:t>
      </w:r>
      <w:r w:rsidRPr="00924839">
        <w:rPr>
          <w:rFonts w:hint="eastAsia"/>
          <w:sz w:val="24"/>
          <w:szCs w:val="24"/>
        </w:rPr>
        <w:t>信頼のおける業者であると</w:t>
      </w:r>
      <w:r w:rsidR="00A87EB0">
        <w:rPr>
          <w:rFonts w:hint="eastAsia"/>
          <w:sz w:val="24"/>
          <w:szCs w:val="24"/>
        </w:rPr>
        <w:t>認められる</w:t>
      </w:r>
      <w:r w:rsidRPr="00924839">
        <w:rPr>
          <w:rFonts w:hint="eastAsia"/>
          <w:sz w:val="24"/>
          <w:szCs w:val="24"/>
        </w:rPr>
        <w:t>業者も参加することができる。この</w:t>
      </w:r>
      <w:r w:rsidR="00165B95">
        <w:rPr>
          <w:rFonts w:hint="eastAsia"/>
          <w:sz w:val="24"/>
          <w:szCs w:val="24"/>
        </w:rPr>
        <w:t>場合、日</w:t>
      </w:r>
    </w:p>
    <w:p w14:paraId="57546407" w14:textId="77777777" w:rsidR="00F815C4" w:rsidRDefault="00165B95" w:rsidP="00F815C4">
      <w:pPr>
        <w:spacing w:line="400" w:lineRule="exact"/>
        <w:ind w:leftChars="155" w:left="518" w:hangingChars="53" w:hanging="116"/>
        <w:jc w:val="left"/>
        <w:rPr>
          <w:sz w:val="24"/>
          <w:szCs w:val="24"/>
        </w:rPr>
      </w:pPr>
      <w:r>
        <w:rPr>
          <w:rFonts w:hint="eastAsia"/>
          <w:sz w:val="24"/>
          <w:szCs w:val="24"/>
        </w:rPr>
        <w:t>本国内旅行部分と派遣先の旅行部分が連携した形であれば、２</w:t>
      </w:r>
      <w:r w:rsidR="00924839" w:rsidRPr="00924839">
        <w:rPr>
          <w:rFonts w:hint="eastAsia"/>
          <w:sz w:val="24"/>
          <w:szCs w:val="24"/>
        </w:rPr>
        <w:t>業者が連携して参加して</w:t>
      </w:r>
      <w:r w:rsidR="00A87EB0">
        <w:rPr>
          <w:rFonts w:hint="eastAsia"/>
          <w:sz w:val="24"/>
          <w:szCs w:val="24"/>
        </w:rPr>
        <w:t>も</w:t>
      </w:r>
      <w:r w:rsidR="00924839" w:rsidRPr="00924839">
        <w:rPr>
          <w:rFonts w:hint="eastAsia"/>
          <w:sz w:val="24"/>
          <w:szCs w:val="24"/>
        </w:rPr>
        <w:t>差し</w:t>
      </w:r>
    </w:p>
    <w:p w14:paraId="693CBF41" w14:textId="6D184678" w:rsidR="006200BF" w:rsidRDefault="00924839" w:rsidP="00F815C4">
      <w:pPr>
        <w:spacing w:line="400" w:lineRule="exact"/>
        <w:ind w:leftChars="155" w:left="518" w:hangingChars="53" w:hanging="116"/>
        <w:jc w:val="left"/>
        <w:rPr>
          <w:sz w:val="24"/>
          <w:szCs w:val="24"/>
        </w:rPr>
      </w:pPr>
      <w:r w:rsidRPr="00924839">
        <w:rPr>
          <w:rFonts w:hint="eastAsia"/>
          <w:sz w:val="24"/>
          <w:szCs w:val="24"/>
        </w:rPr>
        <w:t>支えない。</w:t>
      </w:r>
    </w:p>
    <w:p w14:paraId="393827D1" w14:textId="77777777" w:rsidR="005D561E" w:rsidRPr="000D0D0A" w:rsidRDefault="005D561E" w:rsidP="000D0D0A">
      <w:pPr>
        <w:spacing w:line="400" w:lineRule="exact"/>
        <w:ind w:left="438" w:hangingChars="200" w:hanging="438"/>
        <w:jc w:val="left"/>
        <w:rPr>
          <w:sz w:val="24"/>
          <w:szCs w:val="24"/>
        </w:rPr>
      </w:pPr>
    </w:p>
    <w:p w14:paraId="5A821AF8" w14:textId="630EC686" w:rsidR="00924839" w:rsidRDefault="00846A07" w:rsidP="00846A07">
      <w:pPr>
        <w:spacing w:afterLines="50" w:after="193" w:line="400" w:lineRule="exact"/>
        <w:jc w:val="left"/>
        <w:rPr>
          <w:sz w:val="24"/>
          <w:szCs w:val="24"/>
          <w:u w:val="single"/>
        </w:rPr>
      </w:pPr>
      <w:r>
        <w:rPr>
          <w:rFonts w:hint="eastAsia"/>
          <w:sz w:val="24"/>
          <w:szCs w:val="24"/>
          <w:u w:val="single"/>
        </w:rPr>
        <w:t>３</w:t>
      </w:r>
      <w:r w:rsidR="008F0F6C">
        <w:rPr>
          <w:rFonts w:hint="eastAsia"/>
          <w:sz w:val="24"/>
          <w:szCs w:val="24"/>
          <w:u w:val="single"/>
        </w:rPr>
        <w:t xml:space="preserve">　</w:t>
      </w:r>
      <w:r w:rsidR="0080318E" w:rsidRPr="00924839">
        <w:rPr>
          <w:rFonts w:hint="eastAsia"/>
          <w:sz w:val="24"/>
          <w:szCs w:val="24"/>
          <w:u w:val="single"/>
        </w:rPr>
        <w:t>見積書の作成について</w:t>
      </w:r>
    </w:p>
    <w:p w14:paraId="1F863766" w14:textId="4406A57B" w:rsidR="008F0F6C" w:rsidRDefault="00F815C4" w:rsidP="001F4E87">
      <w:pPr>
        <w:spacing w:line="400" w:lineRule="exact"/>
        <w:ind w:leftChars="54" w:left="140" w:firstLine="2"/>
        <w:jc w:val="left"/>
        <w:rPr>
          <w:sz w:val="24"/>
          <w:szCs w:val="24"/>
        </w:rPr>
      </w:pPr>
      <w:r>
        <w:rPr>
          <w:rFonts w:hint="eastAsia"/>
          <w:sz w:val="24"/>
          <w:szCs w:val="24"/>
        </w:rPr>
        <w:t>⑴</w:t>
      </w:r>
      <w:r w:rsidR="004879B8">
        <w:rPr>
          <w:rFonts w:hint="eastAsia"/>
          <w:sz w:val="24"/>
          <w:szCs w:val="24"/>
        </w:rPr>
        <w:t xml:space="preserve">　</w:t>
      </w:r>
      <w:r w:rsidR="008D71F9">
        <w:rPr>
          <w:rFonts w:hint="eastAsia"/>
          <w:sz w:val="24"/>
          <w:szCs w:val="24"/>
        </w:rPr>
        <w:t>見積書の作成にあたっては、</w:t>
      </w:r>
      <w:r w:rsidR="00924839">
        <w:rPr>
          <w:rFonts w:hint="eastAsia"/>
          <w:sz w:val="24"/>
          <w:szCs w:val="24"/>
        </w:rPr>
        <w:t>各事業</w:t>
      </w:r>
      <w:r w:rsidR="003905B3">
        <w:rPr>
          <w:rFonts w:hint="eastAsia"/>
          <w:sz w:val="24"/>
          <w:szCs w:val="24"/>
        </w:rPr>
        <w:t>の</w:t>
      </w:r>
      <w:r w:rsidR="00EF326B">
        <w:rPr>
          <w:rFonts w:hint="eastAsia"/>
          <w:sz w:val="24"/>
          <w:szCs w:val="24"/>
        </w:rPr>
        <w:t xml:space="preserve"> </w:t>
      </w:r>
      <w:r w:rsidR="00924839"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w:t>
      </w:r>
      <w:r w:rsidR="008F0F6C">
        <w:rPr>
          <w:rFonts w:hint="eastAsia"/>
          <w:sz w:val="24"/>
          <w:szCs w:val="24"/>
        </w:rPr>
        <w:t xml:space="preserve">  </w:t>
      </w:r>
    </w:p>
    <w:p w14:paraId="0FCED324" w14:textId="77777777" w:rsidR="008F0F6C" w:rsidRDefault="003905B3" w:rsidP="004527BD">
      <w:pPr>
        <w:spacing w:line="400" w:lineRule="exact"/>
        <w:ind w:firstLineChars="194" w:firstLine="425"/>
        <w:jc w:val="left"/>
        <w:rPr>
          <w:sz w:val="24"/>
          <w:szCs w:val="24"/>
        </w:rPr>
      </w:pPr>
      <w:r>
        <w:rPr>
          <w:rFonts w:hint="eastAsia"/>
          <w:sz w:val="24"/>
          <w:szCs w:val="24"/>
        </w:rPr>
        <w:t>を作成する。なお、</w:t>
      </w:r>
      <w:r w:rsidR="0080318E" w:rsidRPr="0080318E">
        <w:rPr>
          <w:rFonts w:hint="eastAsia"/>
          <w:sz w:val="24"/>
          <w:szCs w:val="24"/>
        </w:rPr>
        <w:t>会社名を</w:t>
      </w:r>
      <w:r>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Pr>
          <w:rFonts w:hint="eastAsia"/>
          <w:sz w:val="24"/>
          <w:szCs w:val="24"/>
        </w:rPr>
        <w:t>。</w:t>
      </w:r>
    </w:p>
    <w:p w14:paraId="756391B1" w14:textId="3720D599" w:rsidR="00EA563F" w:rsidRDefault="00F815C4" w:rsidP="004527BD">
      <w:pPr>
        <w:spacing w:line="400" w:lineRule="exact"/>
        <w:ind w:firstLineChars="64" w:firstLine="140"/>
        <w:jc w:val="left"/>
        <w:rPr>
          <w:sz w:val="24"/>
          <w:szCs w:val="24"/>
        </w:rPr>
      </w:pPr>
      <w:r>
        <w:rPr>
          <w:rFonts w:hint="eastAsia"/>
          <w:sz w:val="24"/>
          <w:szCs w:val="24"/>
        </w:rPr>
        <w:t>⑵</w:t>
      </w:r>
      <w:r w:rsidR="008F0F6C">
        <w:rPr>
          <w:rFonts w:hint="eastAsia"/>
          <w:sz w:val="24"/>
          <w:szCs w:val="24"/>
        </w:rPr>
        <w:t xml:space="preserve">　</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sidR="003905B3">
        <w:rPr>
          <w:rFonts w:hint="eastAsia"/>
          <w:sz w:val="24"/>
          <w:szCs w:val="24"/>
        </w:rPr>
        <w:t>。</w:t>
      </w:r>
    </w:p>
    <w:p w14:paraId="6192FBA2" w14:textId="77777777" w:rsidR="005D561E" w:rsidRPr="00F815C4" w:rsidRDefault="005D561E" w:rsidP="00846A07">
      <w:pPr>
        <w:spacing w:line="400" w:lineRule="exact"/>
        <w:jc w:val="left"/>
        <w:rPr>
          <w:sz w:val="24"/>
          <w:szCs w:val="24"/>
        </w:rPr>
      </w:pPr>
    </w:p>
    <w:p w14:paraId="3201548A" w14:textId="621950A9" w:rsidR="00BC70B1" w:rsidRDefault="00F815C4" w:rsidP="001F4E87">
      <w:pPr>
        <w:spacing w:line="400" w:lineRule="exact"/>
        <w:ind w:leftChars="100" w:left="478" w:hangingChars="100" w:hanging="219"/>
        <w:jc w:val="left"/>
        <w:rPr>
          <w:sz w:val="24"/>
          <w:szCs w:val="24"/>
        </w:rPr>
      </w:pPr>
      <w:r>
        <w:rPr>
          <w:rFonts w:hint="eastAsia"/>
          <w:sz w:val="24"/>
          <w:szCs w:val="24"/>
        </w:rPr>
        <w:lastRenderedPageBreak/>
        <w:t>⑶</w:t>
      </w:r>
      <w:r w:rsidR="008F0F6C">
        <w:rPr>
          <w:rFonts w:hint="eastAsia"/>
          <w:sz w:val="24"/>
          <w:szCs w:val="24"/>
        </w:rPr>
        <w:t xml:space="preserve">　</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sidR="003905B3">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76277630" w14:textId="77777777" w:rsidR="005D561E" w:rsidRDefault="005D561E" w:rsidP="000D0D0A">
      <w:pPr>
        <w:spacing w:line="400" w:lineRule="exact"/>
        <w:ind w:left="438" w:hangingChars="200" w:hanging="438"/>
        <w:jc w:val="left"/>
        <w:rPr>
          <w:sz w:val="24"/>
          <w:szCs w:val="24"/>
        </w:rPr>
      </w:pPr>
    </w:p>
    <w:p w14:paraId="5ABB3E27" w14:textId="6FA156D0" w:rsidR="00BC70B1" w:rsidRDefault="00F815C4" w:rsidP="008F0F6C">
      <w:pPr>
        <w:spacing w:line="400" w:lineRule="exact"/>
        <w:ind w:leftChars="100" w:left="478" w:hangingChars="100" w:hanging="219"/>
        <w:jc w:val="left"/>
        <w:rPr>
          <w:sz w:val="24"/>
          <w:szCs w:val="24"/>
        </w:rPr>
      </w:pPr>
      <w:r>
        <w:rPr>
          <w:rFonts w:hint="eastAsia"/>
          <w:sz w:val="24"/>
          <w:szCs w:val="24"/>
        </w:rPr>
        <w:t>⑷</w:t>
      </w:r>
      <w:r w:rsidR="008F0F6C">
        <w:rPr>
          <w:rFonts w:hint="eastAsia"/>
          <w:sz w:val="24"/>
          <w:szCs w:val="24"/>
        </w:rPr>
        <w:t xml:space="preserve">　</w:t>
      </w:r>
      <w:r w:rsidR="005F07B5">
        <w:rPr>
          <w:rFonts w:hint="eastAsia"/>
          <w:sz w:val="24"/>
          <w:szCs w:val="24"/>
        </w:rPr>
        <w:t>見積書の所要額については、旅程催行時の為替変動を見越して、日本円で算出することとし、変動があった場合でも見積書に準じて請求書を提出すること。ただし、社会情勢の急変や自然災害等による大幅な為替変動があった場合のみ、選定された旅行業者と本協会で協議することとする。</w:t>
      </w:r>
    </w:p>
    <w:p w14:paraId="7BBAE775" w14:textId="77777777" w:rsidR="005D561E" w:rsidRDefault="005D561E" w:rsidP="000D0D0A">
      <w:pPr>
        <w:spacing w:line="400" w:lineRule="exact"/>
        <w:ind w:left="438" w:hangingChars="200" w:hanging="438"/>
        <w:jc w:val="left"/>
        <w:rPr>
          <w:sz w:val="24"/>
          <w:szCs w:val="24"/>
        </w:rPr>
      </w:pPr>
    </w:p>
    <w:p w14:paraId="5FE6B9CB" w14:textId="77777777" w:rsidR="00F815C4" w:rsidRDefault="00F815C4" w:rsidP="000212C9">
      <w:pPr>
        <w:spacing w:line="400" w:lineRule="exact"/>
        <w:ind w:leftChars="100" w:left="588" w:hangingChars="150" w:hanging="329"/>
        <w:jc w:val="left"/>
        <w:rPr>
          <w:sz w:val="24"/>
          <w:szCs w:val="24"/>
        </w:rPr>
      </w:pPr>
      <w:r>
        <w:rPr>
          <w:rFonts w:hint="eastAsia"/>
          <w:sz w:val="24"/>
          <w:szCs w:val="24"/>
        </w:rPr>
        <w:t xml:space="preserve">⑸　</w:t>
      </w:r>
      <w:r w:rsidR="00DE7031">
        <w:rPr>
          <w:rFonts w:hint="eastAsia"/>
          <w:sz w:val="24"/>
          <w:szCs w:val="24"/>
        </w:rPr>
        <w:t>通訳については、実施地域の相手国行政機関等で協議</w:t>
      </w:r>
      <w:r w:rsidR="00AE439A">
        <w:rPr>
          <w:rFonts w:hint="eastAsia"/>
          <w:sz w:val="24"/>
          <w:szCs w:val="24"/>
        </w:rPr>
        <w:t>を行う</w:t>
      </w:r>
      <w:r w:rsidR="00DE7031">
        <w:rPr>
          <w:rFonts w:hint="eastAsia"/>
          <w:sz w:val="24"/>
          <w:szCs w:val="24"/>
        </w:rPr>
        <w:t>ため、実施地域の言語と日本</w:t>
      </w:r>
    </w:p>
    <w:p w14:paraId="760A13FF" w14:textId="4B92F5A6" w:rsidR="00DE7031" w:rsidRDefault="00DE7031" w:rsidP="00F815C4">
      <w:pPr>
        <w:spacing w:line="400" w:lineRule="exact"/>
        <w:ind w:leftChars="200" w:left="628" w:hangingChars="50" w:hanging="110"/>
        <w:jc w:val="left"/>
        <w:rPr>
          <w:sz w:val="24"/>
          <w:szCs w:val="24"/>
        </w:rPr>
      </w:pPr>
      <w:r>
        <w:rPr>
          <w:rFonts w:hint="eastAsia"/>
          <w:sz w:val="24"/>
          <w:szCs w:val="24"/>
        </w:rPr>
        <w:t>語が話せる者とする。</w:t>
      </w:r>
    </w:p>
    <w:p w14:paraId="05D834B9" w14:textId="77777777" w:rsidR="005D561E" w:rsidRPr="008F0F6C" w:rsidRDefault="005D561E" w:rsidP="000D0D0A">
      <w:pPr>
        <w:spacing w:line="400" w:lineRule="exact"/>
        <w:ind w:left="438" w:hangingChars="200" w:hanging="438"/>
        <w:jc w:val="left"/>
        <w:rPr>
          <w:sz w:val="24"/>
          <w:szCs w:val="24"/>
        </w:rPr>
      </w:pPr>
    </w:p>
    <w:p w14:paraId="5E5D39A6" w14:textId="0371246E" w:rsidR="00BC70B1" w:rsidRDefault="00F815C4" w:rsidP="008F0F6C">
      <w:pPr>
        <w:spacing w:line="400" w:lineRule="exact"/>
        <w:ind w:leftChars="100" w:left="478" w:hangingChars="100" w:hanging="219"/>
        <w:jc w:val="left"/>
        <w:rPr>
          <w:sz w:val="24"/>
          <w:szCs w:val="24"/>
        </w:rPr>
      </w:pPr>
      <w:r>
        <w:rPr>
          <w:rFonts w:hint="eastAsia"/>
          <w:sz w:val="24"/>
          <w:szCs w:val="24"/>
        </w:rPr>
        <w:t xml:space="preserve">⑹　</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C2BA758" w14:textId="77777777" w:rsidR="005D561E" w:rsidRPr="00F815C4" w:rsidRDefault="005D561E" w:rsidP="000D0D0A">
      <w:pPr>
        <w:spacing w:line="400" w:lineRule="exact"/>
        <w:ind w:left="438" w:hangingChars="200" w:hanging="438"/>
        <w:jc w:val="left"/>
        <w:rPr>
          <w:sz w:val="24"/>
          <w:szCs w:val="24"/>
        </w:rPr>
      </w:pPr>
    </w:p>
    <w:p w14:paraId="39797E6E" w14:textId="4F24FB89" w:rsidR="007B060C" w:rsidRDefault="00F815C4" w:rsidP="00F815C4">
      <w:pPr>
        <w:spacing w:afterLines="50" w:after="193" w:line="400" w:lineRule="exact"/>
        <w:ind w:firstLineChars="129" w:firstLine="283"/>
        <w:jc w:val="left"/>
        <w:rPr>
          <w:sz w:val="24"/>
          <w:szCs w:val="24"/>
        </w:rPr>
      </w:pPr>
      <w:r>
        <w:rPr>
          <w:rFonts w:hint="eastAsia"/>
          <w:sz w:val="24"/>
          <w:szCs w:val="24"/>
        </w:rPr>
        <w:t xml:space="preserve">⑺　</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3F6258B5" w:rsidR="007B060C" w:rsidRPr="00245E09" w:rsidRDefault="008F0F6C" w:rsidP="00F815C4">
      <w:pPr>
        <w:spacing w:line="400" w:lineRule="exact"/>
        <w:ind w:firstLineChars="250" w:firstLine="548"/>
        <w:jc w:val="left"/>
        <w:rPr>
          <w:sz w:val="24"/>
          <w:szCs w:val="22"/>
        </w:rPr>
      </w:pPr>
      <w:r>
        <w:rPr>
          <w:rFonts w:ascii="ＭＳ 明朝" w:hAnsi="ＭＳ 明朝" w:cs="ＭＳ 明朝" w:hint="eastAsia"/>
          <w:sz w:val="24"/>
          <w:szCs w:val="22"/>
        </w:rPr>
        <w:t>ア</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0FFC155A" w:rsidR="007B060C" w:rsidRPr="00245E09" w:rsidRDefault="008F0F6C" w:rsidP="00F815C4">
      <w:pPr>
        <w:spacing w:line="400" w:lineRule="exact"/>
        <w:ind w:firstLineChars="250" w:firstLine="548"/>
        <w:jc w:val="left"/>
        <w:rPr>
          <w:sz w:val="24"/>
          <w:szCs w:val="22"/>
        </w:rPr>
      </w:pPr>
      <w:r>
        <w:rPr>
          <w:rFonts w:ascii="ＭＳ 明朝" w:hAnsi="ＭＳ 明朝" w:cs="ＭＳ 明朝" w:hint="eastAsia"/>
          <w:sz w:val="24"/>
          <w:szCs w:val="22"/>
        </w:rPr>
        <w:t>イ</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6DCCE41B" w:rsidR="003905B3" w:rsidRPr="00245E09" w:rsidRDefault="008F0F6C" w:rsidP="00F815C4">
      <w:pPr>
        <w:spacing w:line="400" w:lineRule="exact"/>
        <w:ind w:firstLineChars="250" w:firstLine="548"/>
        <w:jc w:val="left"/>
        <w:rPr>
          <w:sz w:val="24"/>
          <w:szCs w:val="22"/>
        </w:rPr>
      </w:pPr>
      <w:r>
        <w:rPr>
          <w:rFonts w:ascii="ＭＳ 明朝" w:hAnsi="ＭＳ 明朝" w:cs="ＭＳ 明朝" w:hint="eastAsia"/>
          <w:sz w:val="24"/>
          <w:szCs w:val="22"/>
        </w:rPr>
        <w:t>ウ</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24741D2A" w:rsidR="0035549B" w:rsidRPr="00245E09" w:rsidRDefault="008F0F6C" w:rsidP="00F815C4">
      <w:pPr>
        <w:spacing w:line="400" w:lineRule="exact"/>
        <w:ind w:firstLineChars="250" w:firstLine="548"/>
        <w:jc w:val="left"/>
        <w:rPr>
          <w:sz w:val="24"/>
          <w:szCs w:val="22"/>
        </w:rPr>
      </w:pPr>
      <w:r>
        <w:rPr>
          <w:rFonts w:ascii="ＭＳ 明朝" w:hAnsi="ＭＳ 明朝" w:cs="ＭＳ 明朝" w:hint="eastAsia"/>
          <w:sz w:val="24"/>
          <w:szCs w:val="22"/>
        </w:rPr>
        <w:t>エ</w:t>
      </w:r>
      <w:r w:rsidR="0035549B" w:rsidRPr="00245E09">
        <w:rPr>
          <w:rFonts w:hint="eastAsia"/>
          <w:sz w:val="24"/>
          <w:szCs w:val="22"/>
        </w:rPr>
        <w:t xml:space="preserve">　宿泊先のリスト</w:t>
      </w:r>
      <w:r w:rsidR="00AE439A">
        <w:rPr>
          <w:rFonts w:hint="eastAsia"/>
          <w:sz w:val="24"/>
          <w:szCs w:val="22"/>
        </w:rPr>
        <w:t>（住所、電話番号を含む）</w:t>
      </w:r>
      <w:r w:rsidR="0035549B" w:rsidRPr="00245E09">
        <w:rPr>
          <w:rFonts w:hint="eastAsia"/>
          <w:sz w:val="24"/>
          <w:szCs w:val="22"/>
        </w:rPr>
        <w:t>と一泊あたりの単価</w:t>
      </w:r>
    </w:p>
    <w:p w14:paraId="620A572C" w14:textId="6E7BEA18" w:rsidR="007B060C" w:rsidRDefault="008F0F6C" w:rsidP="00F815C4">
      <w:pPr>
        <w:spacing w:line="400" w:lineRule="exact"/>
        <w:ind w:firstLineChars="250" w:firstLine="548"/>
        <w:jc w:val="left"/>
        <w:rPr>
          <w:sz w:val="24"/>
          <w:szCs w:val="22"/>
        </w:rPr>
      </w:pPr>
      <w:r>
        <w:rPr>
          <w:rFonts w:ascii="ＭＳ 明朝" w:hAnsi="ＭＳ 明朝" w:cs="ＭＳ 明朝" w:hint="eastAsia"/>
          <w:sz w:val="24"/>
          <w:szCs w:val="22"/>
        </w:rPr>
        <w:t>オ</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A5EA0C0" w:rsidR="00AE439A" w:rsidRDefault="008F0F6C" w:rsidP="00F815C4">
      <w:pPr>
        <w:spacing w:line="400" w:lineRule="exact"/>
        <w:ind w:firstLineChars="250" w:firstLine="548"/>
        <w:jc w:val="left"/>
        <w:rPr>
          <w:sz w:val="24"/>
          <w:szCs w:val="22"/>
        </w:rPr>
      </w:pPr>
      <w:r>
        <w:rPr>
          <w:rFonts w:ascii="ＭＳ 明朝" w:hAnsi="ＭＳ 明朝" w:cs="ＭＳ 明朝" w:hint="eastAsia"/>
          <w:sz w:val="24"/>
          <w:szCs w:val="22"/>
        </w:rPr>
        <w:t>カ</w:t>
      </w:r>
      <w:r w:rsidR="00AE439A" w:rsidRPr="00245E09">
        <w:rPr>
          <w:rFonts w:hint="eastAsia"/>
          <w:sz w:val="24"/>
          <w:szCs w:val="22"/>
        </w:rPr>
        <w:t xml:space="preserve">　</w:t>
      </w:r>
      <w:r w:rsidR="00AE439A">
        <w:rPr>
          <w:rFonts w:hint="eastAsia"/>
          <w:sz w:val="24"/>
          <w:szCs w:val="22"/>
        </w:rPr>
        <w:t>現地手配業者の担当者氏名、住所、電話番号</w:t>
      </w:r>
    </w:p>
    <w:p w14:paraId="5A3082C1" w14:textId="77777777" w:rsidR="002B40FA" w:rsidRPr="008F0F6C" w:rsidRDefault="002B40FA" w:rsidP="00846A07">
      <w:pPr>
        <w:spacing w:line="400" w:lineRule="exact"/>
        <w:ind w:firstLineChars="200" w:firstLine="438"/>
        <w:jc w:val="left"/>
        <w:rPr>
          <w:sz w:val="24"/>
          <w:szCs w:val="22"/>
        </w:rPr>
      </w:pPr>
    </w:p>
    <w:p w14:paraId="3E0986DF" w14:textId="77777777" w:rsidR="008F0F6C"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４</w:t>
      </w:r>
      <w:r w:rsidR="000D0D0A">
        <w:rPr>
          <w:rFonts w:hint="eastAsia"/>
          <w:sz w:val="24"/>
          <w:szCs w:val="24"/>
          <w:u w:val="single"/>
        </w:rPr>
        <w:t xml:space="preserve">　</w:t>
      </w:r>
      <w:r w:rsidR="008C7CE3">
        <w:rPr>
          <w:rFonts w:hint="eastAsia"/>
          <w:sz w:val="24"/>
          <w:szCs w:val="24"/>
          <w:u w:val="single"/>
        </w:rPr>
        <w:t>その他</w:t>
      </w:r>
      <w:r w:rsidR="00EE4618">
        <w:rPr>
          <w:rFonts w:hint="eastAsia"/>
          <w:sz w:val="24"/>
          <w:szCs w:val="24"/>
          <w:u w:val="single"/>
        </w:rPr>
        <w:t>の手配内容</w:t>
      </w:r>
    </w:p>
    <w:p w14:paraId="4AE582BA" w14:textId="0E49BDF8" w:rsidR="008C7CE3" w:rsidRPr="008F0F6C" w:rsidRDefault="008C7CE3" w:rsidP="008F0F6C">
      <w:pPr>
        <w:autoSpaceDE w:val="0"/>
        <w:autoSpaceDN w:val="0"/>
        <w:spacing w:afterLines="50" w:after="193" w:line="400" w:lineRule="exact"/>
        <w:ind w:firstLineChars="200" w:firstLine="438"/>
        <w:jc w:val="left"/>
        <w:rPr>
          <w:sz w:val="24"/>
          <w:szCs w:val="24"/>
          <w:u w:val="single"/>
        </w:rPr>
      </w:pPr>
      <w:r>
        <w:rPr>
          <w:rFonts w:hint="eastAsia"/>
          <w:sz w:val="24"/>
          <w:szCs w:val="24"/>
        </w:rPr>
        <w:t>遺骨収集事業については、以下の手配ができることを条件</w:t>
      </w:r>
      <w:r w:rsidR="005623FF">
        <w:rPr>
          <w:rFonts w:hint="eastAsia"/>
          <w:sz w:val="24"/>
          <w:szCs w:val="24"/>
        </w:rPr>
        <w:t>に加味</w:t>
      </w:r>
      <w:r>
        <w:rPr>
          <w:rFonts w:hint="eastAsia"/>
          <w:sz w:val="24"/>
          <w:szCs w:val="24"/>
        </w:rPr>
        <w:t>する。</w:t>
      </w:r>
    </w:p>
    <w:p w14:paraId="61D4ED43" w14:textId="67CD6C12" w:rsidR="00EE4618" w:rsidRDefault="00F815C4" w:rsidP="008F0F6C">
      <w:pPr>
        <w:autoSpaceDE w:val="0"/>
        <w:autoSpaceDN w:val="0"/>
        <w:spacing w:line="400" w:lineRule="exact"/>
        <w:ind w:firstLineChars="100" w:firstLine="219"/>
        <w:jc w:val="left"/>
        <w:rPr>
          <w:sz w:val="24"/>
          <w:szCs w:val="24"/>
        </w:rPr>
      </w:pPr>
      <w:r>
        <w:rPr>
          <w:rFonts w:hint="eastAsia"/>
          <w:sz w:val="24"/>
          <w:szCs w:val="24"/>
        </w:rPr>
        <w:t xml:space="preserve">⑴　</w:t>
      </w:r>
      <w:r w:rsidR="008C7CE3">
        <w:rPr>
          <w:rFonts w:hint="eastAsia"/>
          <w:sz w:val="24"/>
          <w:szCs w:val="24"/>
        </w:rPr>
        <w:t>結団式・説明会会場の手配</w:t>
      </w:r>
    </w:p>
    <w:p w14:paraId="41862F7E" w14:textId="77777777" w:rsidR="001F4E87" w:rsidRDefault="008C7CE3" w:rsidP="00F815C4">
      <w:pPr>
        <w:autoSpaceDE w:val="0"/>
        <w:autoSpaceDN w:val="0"/>
        <w:spacing w:line="400" w:lineRule="exact"/>
        <w:ind w:firstLineChars="300" w:firstLine="657"/>
        <w:jc w:val="left"/>
        <w:rPr>
          <w:sz w:val="24"/>
          <w:szCs w:val="24"/>
        </w:rPr>
      </w:pPr>
      <w:r>
        <w:rPr>
          <w:rFonts w:hint="eastAsia"/>
          <w:sz w:val="24"/>
          <w:szCs w:val="24"/>
        </w:rPr>
        <w:t>結団式とは、派遣団の結成式であり、結団式終了後に派遣団員に対し、旅行業者担当者が</w:t>
      </w:r>
    </w:p>
    <w:p w14:paraId="409F1F6C" w14:textId="60193153" w:rsidR="008C7CE3" w:rsidRDefault="008C7CE3" w:rsidP="00F815C4">
      <w:pPr>
        <w:autoSpaceDE w:val="0"/>
        <w:autoSpaceDN w:val="0"/>
        <w:spacing w:line="400" w:lineRule="exact"/>
        <w:ind w:firstLineChars="200" w:firstLine="438"/>
        <w:jc w:val="left"/>
        <w:rPr>
          <w:sz w:val="24"/>
          <w:szCs w:val="24"/>
        </w:rPr>
      </w:pPr>
      <w:r>
        <w:rPr>
          <w:rFonts w:hint="eastAsia"/>
          <w:sz w:val="24"/>
          <w:szCs w:val="24"/>
        </w:rPr>
        <w:t>日程や旅行手続き等の説明を行う。</w:t>
      </w:r>
    </w:p>
    <w:p w14:paraId="0EF6F72C" w14:textId="77777777" w:rsidR="00F815C4" w:rsidRDefault="005D3CF9" w:rsidP="00F815C4">
      <w:pPr>
        <w:autoSpaceDE w:val="0"/>
        <w:autoSpaceDN w:val="0"/>
        <w:spacing w:line="400" w:lineRule="exact"/>
        <w:ind w:leftChars="200" w:left="518" w:firstLineChars="50" w:firstLine="110"/>
        <w:jc w:val="left"/>
        <w:rPr>
          <w:sz w:val="24"/>
          <w:szCs w:val="24"/>
        </w:rPr>
      </w:pPr>
      <w:r>
        <w:rPr>
          <w:rFonts w:hint="eastAsia"/>
          <w:sz w:val="24"/>
          <w:szCs w:val="24"/>
        </w:rPr>
        <w:t>会場は</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w:t>
      </w:r>
      <w:r w:rsidR="00F815C4">
        <w:rPr>
          <w:rFonts w:hint="eastAsia"/>
          <w:sz w:val="24"/>
          <w:szCs w:val="24"/>
        </w:rPr>
        <w:t>な</w:t>
      </w:r>
    </w:p>
    <w:p w14:paraId="0AE0FF4F" w14:textId="77777777" w:rsidR="00F815C4" w:rsidRDefault="00EE4618" w:rsidP="00F815C4">
      <w:pPr>
        <w:autoSpaceDE w:val="0"/>
        <w:autoSpaceDN w:val="0"/>
        <w:spacing w:line="400" w:lineRule="exact"/>
        <w:ind w:firstLineChars="200" w:firstLine="438"/>
        <w:jc w:val="left"/>
        <w:rPr>
          <w:sz w:val="24"/>
          <w:szCs w:val="24"/>
        </w:rPr>
      </w:pPr>
      <w:r>
        <w:rPr>
          <w:rFonts w:hint="eastAsia"/>
          <w:sz w:val="24"/>
          <w:szCs w:val="24"/>
        </w:rPr>
        <w:t>い</w:t>
      </w:r>
      <w:r w:rsidR="008C7CE3">
        <w:rPr>
          <w:rFonts w:hint="eastAsia"/>
          <w:sz w:val="24"/>
          <w:szCs w:val="24"/>
        </w:rPr>
        <w:t>。</w:t>
      </w:r>
      <w:r>
        <w:rPr>
          <w:rFonts w:hint="eastAsia"/>
          <w:sz w:val="24"/>
          <w:szCs w:val="24"/>
        </w:rPr>
        <w:t>手配が困難な場合は、ホテル又は空港から会場まで移動</w:t>
      </w:r>
      <w:r w:rsidR="00AE439A">
        <w:rPr>
          <w:rFonts w:hint="eastAsia"/>
          <w:sz w:val="24"/>
          <w:szCs w:val="24"/>
        </w:rPr>
        <w:t>手段を確保する。会場は着席可</w:t>
      </w:r>
    </w:p>
    <w:p w14:paraId="1A995407" w14:textId="789F1B23" w:rsidR="00EE4618" w:rsidRDefault="00AE439A" w:rsidP="00F815C4">
      <w:pPr>
        <w:autoSpaceDE w:val="0"/>
        <w:autoSpaceDN w:val="0"/>
        <w:spacing w:line="400" w:lineRule="exact"/>
        <w:ind w:firstLineChars="200" w:firstLine="438"/>
        <w:jc w:val="left"/>
        <w:rPr>
          <w:sz w:val="24"/>
          <w:szCs w:val="24"/>
        </w:rPr>
      </w:pPr>
      <w:r>
        <w:rPr>
          <w:rFonts w:hint="eastAsia"/>
          <w:sz w:val="24"/>
          <w:szCs w:val="24"/>
        </w:rPr>
        <w:t>能な会議室等とする。所要時間は約１時間から</w:t>
      </w:r>
      <w:r w:rsidR="00EE4618">
        <w:rPr>
          <w:rFonts w:hint="eastAsia"/>
          <w:sz w:val="24"/>
          <w:szCs w:val="24"/>
        </w:rPr>
        <w:t>１時間半を予定している。</w:t>
      </w:r>
    </w:p>
    <w:p w14:paraId="17053A4A" w14:textId="77777777" w:rsidR="008F0F6C" w:rsidRDefault="008F0F6C" w:rsidP="00846A07">
      <w:pPr>
        <w:autoSpaceDE w:val="0"/>
        <w:autoSpaceDN w:val="0"/>
        <w:spacing w:line="400" w:lineRule="exact"/>
        <w:jc w:val="left"/>
        <w:rPr>
          <w:sz w:val="24"/>
          <w:szCs w:val="24"/>
        </w:rPr>
      </w:pPr>
    </w:p>
    <w:p w14:paraId="07394A2B" w14:textId="26385F8C" w:rsidR="00EE4618" w:rsidRDefault="00F815C4" w:rsidP="008F0F6C">
      <w:pPr>
        <w:autoSpaceDE w:val="0"/>
        <w:autoSpaceDN w:val="0"/>
        <w:spacing w:line="400" w:lineRule="exact"/>
        <w:ind w:firstLineChars="100" w:firstLine="219"/>
        <w:jc w:val="left"/>
        <w:rPr>
          <w:sz w:val="24"/>
          <w:szCs w:val="24"/>
        </w:rPr>
      </w:pPr>
      <w:r>
        <w:rPr>
          <w:rFonts w:hint="eastAsia"/>
          <w:sz w:val="24"/>
          <w:szCs w:val="24"/>
        </w:rPr>
        <w:t xml:space="preserve">⑵　</w:t>
      </w:r>
      <w:r w:rsidR="00EE4618">
        <w:rPr>
          <w:rFonts w:hint="eastAsia"/>
          <w:sz w:val="24"/>
          <w:szCs w:val="24"/>
        </w:rPr>
        <w:t>荷物タグの作成</w:t>
      </w:r>
    </w:p>
    <w:p w14:paraId="744B90D5" w14:textId="5BB63C20" w:rsidR="00F76DFB" w:rsidRPr="00AA1C78" w:rsidRDefault="00EE4618" w:rsidP="00F815C4">
      <w:pPr>
        <w:autoSpaceDE w:val="0"/>
        <w:autoSpaceDN w:val="0"/>
        <w:spacing w:line="400" w:lineRule="exact"/>
        <w:ind w:left="438" w:hangingChars="200" w:hanging="438"/>
        <w:jc w:val="left"/>
        <w:rPr>
          <w:rFonts w:hint="eastAsia"/>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12002854" w14:textId="0ED4BE4A" w:rsidR="00AE439A" w:rsidRDefault="00F815C4" w:rsidP="008F0F6C">
      <w:pPr>
        <w:autoSpaceDE w:val="0"/>
        <w:autoSpaceDN w:val="0"/>
        <w:spacing w:line="400" w:lineRule="exact"/>
        <w:ind w:leftChars="100" w:left="478" w:hangingChars="100" w:hanging="219"/>
        <w:jc w:val="left"/>
        <w:rPr>
          <w:sz w:val="24"/>
          <w:szCs w:val="24"/>
        </w:rPr>
      </w:pPr>
      <w:r>
        <w:rPr>
          <w:rFonts w:hint="eastAsia"/>
          <w:sz w:val="24"/>
          <w:szCs w:val="24"/>
        </w:rPr>
        <w:lastRenderedPageBreak/>
        <w:t xml:space="preserve">⑶　</w:t>
      </w:r>
      <w:r w:rsidR="00AE439A">
        <w:rPr>
          <w:rFonts w:hint="eastAsia"/>
          <w:sz w:val="24"/>
          <w:szCs w:val="24"/>
        </w:rPr>
        <w:t>しおりの作成</w:t>
      </w:r>
    </w:p>
    <w:p w14:paraId="2C4E7BB8" w14:textId="77777777" w:rsidR="00F815C4" w:rsidRDefault="008D71F9" w:rsidP="008F0F6C">
      <w:pPr>
        <w:autoSpaceDE w:val="0"/>
        <w:autoSpaceDN w:val="0"/>
        <w:spacing w:line="400" w:lineRule="exact"/>
        <w:ind w:left="548" w:hangingChars="250" w:hanging="54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w:t>
      </w:r>
    </w:p>
    <w:p w14:paraId="4C80C7B4" w14:textId="30FB1B2E" w:rsidR="005D3CF9" w:rsidRDefault="00AE439A" w:rsidP="00F815C4">
      <w:pPr>
        <w:autoSpaceDE w:val="0"/>
        <w:autoSpaceDN w:val="0"/>
        <w:spacing w:line="400" w:lineRule="exact"/>
        <w:ind w:firstLineChars="200" w:firstLine="438"/>
        <w:jc w:val="left"/>
        <w:rPr>
          <w:sz w:val="24"/>
          <w:szCs w:val="24"/>
        </w:rPr>
      </w:pPr>
      <w:r>
        <w:rPr>
          <w:rFonts w:hint="eastAsia"/>
          <w:sz w:val="24"/>
          <w:szCs w:val="24"/>
        </w:rPr>
        <w:t>団員へ送付する。本人用と留守宅用</w:t>
      </w:r>
      <w:r w:rsidR="0077041E">
        <w:rPr>
          <w:rFonts w:hint="eastAsia"/>
          <w:sz w:val="24"/>
          <w:szCs w:val="24"/>
        </w:rPr>
        <w:t>の２部を用意する。</w:t>
      </w:r>
    </w:p>
    <w:p w14:paraId="5B6581E0" w14:textId="77777777" w:rsidR="005D561E" w:rsidRDefault="005D561E" w:rsidP="000D0D0A">
      <w:pPr>
        <w:autoSpaceDE w:val="0"/>
        <w:autoSpaceDN w:val="0"/>
        <w:spacing w:line="400" w:lineRule="exact"/>
        <w:ind w:left="438" w:hangingChars="200" w:hanging="438"/>
        <w:jc w:val="left"/>
        <w:rPr>
          <w:sz w:val="24"/>
          <w:szCs w:val="24"/>
        </w:rPr>
      </w:pPr>
    </w:p>
    <w:p w14:paraId="037A1D2F" w14:textId="7A52ADAC" w:rsidR="00F9047E" w:rsidRDefault="00F815C4" w:rsidP="008F0F6C">
      <w:pPr>
        <w:autoSpaceDE w:val="0"/>
        <w:autoSpaceDN w:val="0"/>
        <w:spacing w:line="400" w:lineRule="exact"/>
        <w:ind w:firstLineChars="100" w:firstLine="219"/>
        <w:jc w:val="left"/>
        <w:rPr>
          <w:sz w:val="24"/>
          <w:szCs w:val="24"/>
        </w:rPr>
      </w:pPr>
      <w:r>
        <w:rPr>
          <w:rFonts w:hint="eastAsia"/>
          <w:sz w:val="24"/>
          <w:szCs w:val="24"/>
        </w:rPr>
        <w:t xml:space="preserve">⑷　</w:t>
      </w:r>
      <w:r w:rsidR="00F9047E">
        <w:rPr>
          <w:rFonts w:hint="eastAsia"/>
          <w:sz w:val="24"/>
          <w:szCs w:val="24"/>
        </w:rPr>
        <w:t>超過荷物料金の支払い</w:t>
      </w:r>
    </w:p>
    <w:p w14:paraId="15CE61BA" w14:textId="68EE6AB7" w:rsidR="00CF4059" w:rsidRDefault="00F9047E" w:rsidP="000D0D0A">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7DA5FDF4" w14:textId="77777777" w:rsidR="008F0F6C" w:rsidRDefault="008F0F6C" w:rsidP="00846A07">
      <w:pPr>
        <w:autoSpaceDE w:val="0"/>
        <w:autoSpaceDN w:val="0"/>
        <w:spacing w:line="400" w:lineRule="exact"/>
        <w:jc w:val="left"/>
        <w:rPr>
          <w:sz w:val="24"/>
          <w:szCs w:val="24"/>
        </w:rPr>
      </w:pPr>
    </w:p>
    <w:p w14:paraId="66330DBA" w14:textId="36604BCB" w:rsidR="00F9047E" w:rsidRDefault="00F815C4" w:rsidP="008F0F6C">
      <w:pPr>
        <w:autoSpaceDE w:val="0"/>
        <w:autoSpaceDN w:val="0"/>
        <w:spacing w:line="400" w:lineRule="exact"/>
        <w:ind w:firstLineChars="100" w:firstLine="219"/>
        <w:jc w:val="left"/>
        <w:rPr>
          <w:sz w:val="24"/>
          <w:szCs w:val="24"/>
        </w:rPr>
      </w:pPr>
      <w:r>
        <w:rPr>
          <w:rFonts w:hint="eastAsia"/>
          <w:sz w:val="24"/>
          <w:szCs w:val="24"/>
        </w:rPr>
        <w:t xml:space="preserve">⑸　</w:t>
      </w:r>
      <w:r w:rsidR="00CF4059">
        <w:rPr>
          <w:rFonts w:hint="eastAsia"/>
          <w:sz w:val="24"/>
          <w:szCs w:val="24"/>
        </w:rPr>
        <w:t>国内航空券の手配</w:t>
      </w:r>
    </w:p>
    <w:p w14:paraId="6B0DA4A9" w14:textId="1D80E41F" w:rsidR="00CF4059" w:rsidRDefault="00CF4059" w:rsidP="000D0D0A">
      <w:pPr>
        <w:autoSpaceDE w:val="0"/>
        <w:autoSpaceDN w:val="0"/>
        <w:spacing w:line="400" w:lineRule="exact"/>
        <w:ind w:left="438" w:hangingChars="200" w:hanging="438"/>
        <w:jc w:val="left"/>
        <w:rPr>
          <w:sz w:val="24"/>
          <w:szCs w:val="24"/>
        </w:rPr>
      </w:pPr>
      <w:r>
        <w:rPr>
          <w:rFonts w:hint="eastAsia"/>
          <w:sz w:val="24"/>
          <w:szCs w:val="24"/>
        </w:rPr>
        <w:t xml:space="preserve">　　　</w:t>
      </w:r>
      <w:r w:rsidR="00763D30">
        <w:rPr>
          <w:rFonts w:hint="eastAsia"/>
          <w:sz w:val="24"/>
          <w:szCs w:val="24"/>
        </w:rPr>
        <w:t>本</w:t>
      </w:r>
      <w:r>
        <w:rPr>
          <w:rFonts w:hint="eastAsia"/>
          <w:sz w:val="24"/>
          <w:szCs w:val="24"/>
        </w:rPr>
        <w:t>協会が指定する地域（北海道、山口県、四国各県、</w:t>
      </w:r>
      <w:r w:rsidRPr="00CF4059">
        <w:rPr>
          <w:rFonts w:hint="eastAsia"/>
          <w:sz w:val="24"/>
          <w:szCs w:val="24"/>
        </w:rPr>
        <w:t>九州</w:t>
      </w:r>
      <w:r>
        <w:rPr>
          <w:rFonts w:hint="eastAsia"/>
          <w:sz w:val="24"/>
          <w:szCs w:val="24"/>
        </w:rPr>
        <w:t>各県および</w:t>
      </w:r>
      <w:r w:rsidRPr="00CF4059">
        <w:rPr>
          <w:rFonts w:hint="eastAsia"/>
          <w:sz w:val="24"/>
          <w:szCs w:val="24"/>
        </w:rPr>
        <w:t>沖縄</w:t>
      </w:r>
      <w:r>
        <w:rPr>
          <w:rFonts w:hint="eastAsia"/>
          <w:sz w:val="24"/>
          <w:szCs w:val="24"/>
        </w:rPr>
        <w:t>県）から派遣団員が参加する場合、国内航空券</w:t>
      </w:r>
      <w:r w:rsidR="00763D30">
        <w:rPr>
          <w:rFonts w:hint="eastAsia"/>
          <w:sz w:val="24"/>
          <w:szCs w:val="24"/>
        </w:rPr>
        <w:t>の</w:t>
      </w:r>
      <w:r>
        <w:rPr>
          <w:rFonts w:hint="eastAsia"/>
          <w:sz w:val="24"/>
          <w:szCs w:val="24"/>
        </w:rPr>
        <w:t>手配を依頼する場合がある。</w:t>
      </w:r>
    </w:p>
    <w:p w14:paraId="3A106599" w14:textId="77777777" w:rsidR="005D561E" w:rsidRPr="00763D30" w:rsidRDefault="005D561E" w:rsidP="000D0D0A">
      <w:pPr>
        <w:autoSpaceDE w:val="0"/>
        <w:autoSpaceDN w:val="0"/>
        <w:spacing w:line="400" w:lineRule="exact"/>
        <w:ind w:left="438" w:hangingChars="200" w:hanging="438"/>
        <w:jc w:val="left"/>
        <w:rPr>
          <w:sz w:val="24"/>
          <w:szCs w:val="24"/>
        </w:rPr>
      </w:pPr>
    </w:p>
    <w:p w14:paraId="4FA287FD" w14:textId="25C29FEB" w:rsidR="00F9047E" w:rsidRDefault="00F815C4" w:rsidP="008F0F6C">
      <w:pPr>
        <w:autoSpaceDE w:val="0"/>
        <w:autoSpaceDN w:val="0"/>
        <w:spacing w:line="400" w:lineRule="exact"/>
        <w:ind w:firstLineChars="100" w:firstLine="219"/>
        <w:jc w:val="left"/>
        <w:rPr>
          <w:sz w:val="24"/>
          <w:szCs w:val="24"/>
        </w:rPr>
      </w:pPr>
      <w:r>
        <w:rPr>
          <w:rFonts w:hint="eastAsia"/>
          <w:sz w:val="24"/>
          <w:szCs w:val="24"/>
        </w:rPr>
        <w:t xml:space="preserve">⑹　</w:t>
      </w:r>
      <w:r w:rsidR="00F9047E">
        <w:rPr>
          <w:rFonts w:hint="eastAsia"/>
          <w:sz w:val="24"/>
          <w:szCs w:val="24"/>
        </w:rPr>
        <w:t>団員からの相談</w:t>
      </w:r>
    </w:p>
    <w:p w14:paraId="123D8492" w14:textId="77777777" w:rsidR="00F815C4" w:rsidRDefault="00F9047E" w:rsidP="000D0D0A">
      <w:pPr>
        <w:autoSpaceDE w:val="0"/>
        <w:autoSpaceDN w:val="0"/>
        <w:spacing w:line="400" w:lineRule="exact"/>
        <w:ind w:leftChars="200" w:left="518" w:firstLineChars="100" w:firstLine="219"/>
        <w:jc w:val="left"/>
        <w:rPr>
          <w:sz w:val="24"/>
          <w:szCs w:val="24"/>
        </w:rPr>
      </w:pPr>
      <w:r>
        <w:rPr>
          <w:rFonts w:hint="eastAsia"/>
          <w:sz w:val="24"/>
          <w:szCs w:val="24"/>
        </w:rPr>
        <w:t>落札後から精算が終了するまでの間、本件</w:t>
      </w:r>
      <w:r w:rsidR="00012C80">
        <w:rPr>
          <w:rFonts w:hint="eastAsia"/>
          <w:sz w:val="24"/>
          <w:szCs w:val="22"/>
        </w:rPr>
        <w:t>事業</w:t>
      </w:r>
      <w:r w:rsidR="00012C80">
        <w:rPr>
          <w:rFonts w:hint="eastAsia"/>
          <w:sz w:val="24"/>
          <w:szCs w:val="24"/>
        </w:rPr>
        <w:t>に関して、本協会及び派遣団員から相談が</w:t>
      </w:r>
    </w:p>
    <w:p w14:paraId="436606D4" w14:textId="367DC6B9" w:rsidR="00F9047E" w:rsidRDefault="00012C80" w:rsidP="00F815C4">
      <w:pPr>
        <w:autoSpaceDE w:val="0"/>
        <w:autoSpaceDN w:val="0"/>
        <w:spacing w:line="400" w:lineRule="exact"/>
        <w:ind w:leftChars="200" w:left="518"/>
        <w:jc w:val="left"/>
        <w:rPr>
          <w:sz w:val="24"/>
          <w:szCs w:val="24"/>
        </w:rPr>
      </w:pPr>
      <w:r>
        <w:rPr>
          <w:rFonts w:hint="eastAsia"/>
          <w:sz w:val="24"/>
          <w:szCs w:val="24"/>
        </w:rPr>
        <w:t>あった場合は相談に応じること。派遣団員からの相談で</w:t>
      </w:r>
      <w:r w:rsidR="00F9047E">
        <w:rPr>
          <w:rFonts w:hint="eastAsia"/>
          <w:sz w:val="24"/>
          <w:szCs w:val="24"/>
        </w:rPr>
        <w:t>必要と思われる事項に関しては必ず本協会に連絡すること。</w:t>
      </w:r>
    </w:p>
    <w:p w14:paraId="3556A1B9" w14:textId="77777777" w:rsidR="008F0F6C" w:rsidRDefault="008F0F6C" w:rsidP="00846A07">
      <w:pPr>
        <w:autoSpaceDE w:val="0"/>
        <w:autoSpaceDN w:val="0"/>
        <w:spacing w:line="400" w:lineRule="exact"/>
        <w:jc w:val="left"/>
        <w:rPr>
          <w:sz w:val="24"/>
          <w:szCs w:val="24"/>
        </w:rPr>
      </w:pPr>
    </w:p>
    <w:p w14:paraId="3C20BA0C" w14:textId="3E5B9473" w:rsidR="00F9047E" w:rsidRDefault="00F815C4" w:rsidP="008F0F6C">
      <w:pPr>
        <w:autoSpaceDE w:val="0"/>
        <w:autoSpaceDN w:val="0"/>
        <w:spacing w:line="400" w:lineRule="exact"/>
        <w:ind w:firstLineChars="100" w:firstLine="219"/>
        <w:jc w:val="left"/>
        <w:rPr>
          <w:sz w:val="24"/>
          <w:szCs w:val="24"/>
        </w:rPr>
      </w:pPr>
      <w:r>
        <w:rPr>
          <w:rFonts w:hint="eastAsia"/>
          <w:sz w:val="24"/>
          <w:szCs w:val="24"/>
        </w:rPr>
        <w:t>⑺</w:t>
      </w:r>
      <w:r w:rsidR="008F0F6C">
        <w:rPr>
          <w:rFonts w:hint="eastAsia"/>
          <w:sz w:val="24"/>
          <w:szCs w:val="24"/>
        </w:rPr>
        <w:t xml:space="preserve">　</w:t>
      </w:r>
      <w:r w:rsidR="00F9047E">
        <w:rPr>
          <w:rFonts w:hint="eastAsia"/>
          <w:sz w:val="24"/>
          <w:szCs w:val="24"/>
        </w:rPr>
        <w:t>本仕様書に記載のない事項については、別途本協会と協議し、対応を決定すること。</w:t>
      </w:r>
    </w:p>
    <w:p w14:paraId="4E8E3FB1" w14:textId="77777777" w:rsidR="00EE4618" w:rsidRPr="008F0F6C" w:rsidRDefault="00EE4618" w:rsidP="00846A07">
      <w:pPr>
        <w:autoSpaceDE w:val="0"/>
        <w:autoSpaceDN w:val="0"/>
        <w:spacing w:afterLines="50" w:after="193" w:line="400" w:lineRule="exact"/>
        <w:jc w:val="left"/>
        <w:rPr>
          <w:sz w:val="24"/>
          <w:szCs w:val="24"/>
        </w:rPr>
      </w:pPr>
    </w:p>
    <w:p w14:paraId="422E4144" w14:textId="415F706E" w:rsidR="000001D4"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５</w:t>
      </w:r>
      <w:r w:rsidR="000D0D0A">
        <w:rPr>
          <w:rFonts w:hint="eastAsia"/>
          <w:sz w:val="24"/>
          <w:szCs w:val="24"/>
          <w:u w:val="single"/>
        </w:rPr>
        <w:t xml:space="preserve">　</w:t>
      </w:r>
      <w:r w:rsidR="00C15033">
        <w:rPr>
          <w:rFonts w:hint="eastAsia"/>
          <w:sz w:val="24"/>
          <w:szCs w:val="24"/>
          <w:u w:val="single"/>
        </w:rPr>
        <w:t>注意事項</w:t>
      </w:r>
    </w:p>
    <w:p w14:paraId="79C0D63B" w14:textId="27DEF818" w:rsidR="00AC13E1" w:rsidRPr="00CB171B" w:rsidRDefault="00567D40" w:rsidP="00C35B73">
      <w:pPr>
        <w:autoSpaceDE w:val="0"/>
        <w:autoSpaceDN w:val="0"/>
        <w:spacing w:line="400" w:lineRule="exact"/>
        <w:ind w:firstLineChars="200" w:firstLine="438"/>
        <w:jc w:val="left"/>
        <w:rPr>
          <w:sz w:val="24"/>
          <w:szCs w:val="24"/>
        </w:rPr>
      </w:pPr>
      <w:r w:rsidRPr="00CB171B">
        <w:rPr>
          <w:rFonts w:hint="eastAsia"/>
          <w:sz w:val="24"/>
          <w:szCs w:val="24"/>
        </w:rPr>
        <w:t>事業</w:t>
      </w:r>
      <w:r w:rsidR="000F2C4F" w:rsidRPr="00CB171B">
        <w:rPr>
          <w:rFonts w:hint="eastAsia"/>
          <w:sz w:val="24"/>
          <w:szCs w:val="24"/>
        </w:rPr>
        <w:t>内容</w:t>
      </w:r>
      <w:r w:rsidR="00846A07" w:rsidRPr="00CB171B">
        <w:rPr>
          <w:rFonts w:hint="eastAsia"/>
          <w:sz w:val="24"/>
          <w:szCs w:val="24"/>
        </w:rPr>
        <w:t>は</w:t>
      </w:r>
      <w:r w:rsidR="00C35B73">
        <w:rPr>
          <w:rFonts w:hint="eastAsia"/>
          <w:sz w:val="24"/>
          <w:szCs w:val="24"/>
        </w:rPr>
        <w:t>諸</w:t>
      </w:r>
      <w:r w:rsidR="00C15033" w:rsidRPr="00CB171B">
        <w:rPr>
          <w:rFonts w:hint="eastAsia"/>
          <w:sz w:val="24"/>
          <w:szCs w:val="24"/>
        </w:rPr>
        <w:t>事情により</w:t>
      </w:r>
      <w:r w:rsidR="002B40FA" w:rsidRPr="00CB171B">
        <w:rPr>
          <w:rFonts w:hint="eastAsia"/>
          <w:sz w:val="24"/>
          <w:szCs w:val="24"/>
        </w:rPr>
        <w:t>、</w:t>
      </w:r>
      <w:r w:rsidR="000F2C4F" w:rsidRPr="00CB171B">
        <w:rPr>
          <w:rFonts w:hint="eastAsia"/>
          <w:sz w:val="24"/>
          <w:szCs w:val="24"/>
        </w:rPr>
        <w:t>延期</w:t>
      </w:r>
      <w:r w:rsidR="00842DDD" w:rsidRPr="00CB171B">
        <w:rPr>
          <w:rFonts w:hint="eastAsia"/>
          <w:sz w:val="24"/>
          <w:szCs w:val="24"/>
        </w:rPr>
        <w:t>・</w:t>
      </w:r>
      <w:r w:rsidR="000F096D" w:rsidRPr="00CB171B">
        <w:rPr>
          <w:rFonts w:hint="eastAsia"/>
          <w:sz w:val="24"/>
          <w:szCs w:val="24"/>
        </w:rPr>
        <w:t>中止</w:t>
      </w:r>
      <w:r w:rsidR="0035549B" w:rsidRPr="00CB171B">
        <w:rPr>
          <w:rFonts w:hint="eastAsia"/>
          <w:sz w:val="24"/>
          <w:szCs w:val="24"/>
        </w:rPr>
        <w:t>する</w:t>
      </w:r>
      <w:r w:rsidR="00CB21EB" w:rsidRPr="00CB171B">
        <w:rPr>
          <w:rFonts w:hint="eastAsia"/>
          <w:sz w:val="24"/>
          <w:szCs w:val="24"/>
        </w:rPr>
        <w:t>場合がある</w:t>
      </w:r>
      <w:r w:rsidRPr="00CB171B">
        <w:rPr>
          <w:rFonts w:hint="eastAsia"/>
          <w:sz w:val="24"/>
          <w:szCs w:val="24"/>
        </w:rPr>
        <w:t>。</w:t>
      </w:r>
    </w:p>
    <w:p w14:paraId="3CF5930F" w14:textId="6917B860" w:rsidR="00C131B0" w:rsidRPr="00CB171B" w:rsidRDefault="00C131B0" w:rsidP="00CB171B">
      <w:pPr>
        <w:autoSpaceDE w:val="0"/>
        <w:autoSpaceDN w:val="0"/>
        <w:spacing w:line="400" w:lineRule="exact"/>
        <w:jc w:val="left"/>
        <w:rPr>
          <w:sz w:val="24"/>
          <w:szCs w:val="24"/>
        </w:rPr>
      </w:pPr>
    </w:p>
    <w:sectPr w:rsidR="00C131B0" w:rsidRPr="00CB171B" w:rsidSect="007F070A">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47315" w14:textId="77777777" w:rsidR="007F070A" w:rsidRDefault="007F070A">
      <w:r>
        <w:separator/>
      </w:r>
    </w:p>
  </w:endnote>
  <w:endnote w:type="continuationSeparator" w:id="0">
    <w:p w14:paraId="43A292CE" w14:textId="77777777" w:rsidR="007F070A" w:rsidRDefault="007F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A62CF" w14:textId="77777777" w:rsidR="007F070A" w:rsidRDefault="007F070A">
      <w:r>
        <w:separator/>
      </w:r>
    </w:p>
  </w:footnote>
  <w:footnote w:type="continuationSeparator" w:id="0">
    <w:p w14:paraId="4F3EBF94" w14:textId="77777777" w:rsidR="007F070A" w:rsidRDefault="007F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12C9"/>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0D0A"/>
    <w:rsid w:val="000D71EF"/>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1ADC"/>
    <w:rsid w:val="001853EA"/>
    <w:rsid w:val="00186906"/>
    <w:rsid w:val="001A6DB9"/>
    <w:rsid w:val="001A719F"/>
    <w:rsid w:val="001B106E"/>
    <w:rsid w:val="001C14F7"/>
    <w:rsid w:val="001C39EE"/>
    <w:rsid w:val="001C42A5"/>
    <w:rsid w:val="001C5CAF"/>
    <w:rsid w:val="001D3AB4"/>
    <w:rsid w:val="001D3DB5"/>
    <w:rsid w:val="001D6EFC"/>
    <w:rsid w:val="001E3E56"/>
    <w:rsid w:val="001E5FE6"/>
    <w:rsid w:val="001F4E87"/>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63132"/>
    <w:rsid w:val="002670D0"/>
    <w:rsid w:val="00267DCF"/>
    <w:rsid w:val="00276599"/>
    <w:rsid w:val="00282F2C"/>
    <w:rsid w:val="002859F0"/>
    <w:rsid w:val="00287F82"/>
    <w:rsid w:val="0029145F"/>
    <w:rsid w:val="002938D8"/>
    <w:rsid w:val="00294408"/>
    <w:rsid w:val="002A074A"/>
    <w:rsid w:val="002A197D"/>
    <w:rsid w:val="002A5E6C"/>
    <w:rsid w:val="002A6C36"/>
    <w:rsid w:val="002B21A5"/>
    <w:rsid w:val="002B3456"/>
    <w:rsid w:val="002B40FA"/>
    <w:rsid w:val="002B7604"/>
    <w:rsid w:val="002B76C0"/>
    <w:rsid w:val="002B7C95"/>
    <w:rsid w:val="002C23A3"/>
    <w:rsid w:val="002D2279"/>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64426"/>
    <w:rsid w:val="0037002B"/>
    <w:rsid w:val="00375733"/>
    <w:rsid w:val="003765FE"/>
    <w:rsid w:val="00380CEF"/>
    <w:rsid w:val="00385752"/>
    <w:rsid w:val="0038622C"/>
    <w:rsid w:val="003905B3"/>
    <w:rsid w:val="00395975"/>
    <w:rsid w:val="00396FCC"/>
    <w:rsid w:val="003A1F4D"/>
    <w:rsid w:val="003A46D6"/>
    <w:rsid w:val="003A658E"/>
    <w:rsid w:val="003B1B2F"/>
    <w:rsid w:val="003C14E2"/>
    <w:rsid w:val="003C30C5"/>
    <w:rsid w:val="003F3191"/>
    <w:rsid w:val="003F6655"/>
    <w:rsid w:val="00403267"/>
    <w:rsid w:val="004036E9"/>
    <w:rsid w:val="004115DE"/>
    <w:rsid w:val="004154D2"/>
    <w:rsid w:val="004155EC"/>
    <w:rsid w:val="00417D3D"/>
    <w:rsid w:val="0042402E"/>
    <w:rsid w:val="00425A8D"/>
    <w:rsid w:val="00426359"/>
    <w:rsid w:val="00430807"/>
    <w:rsid w:val="00430FDF"/>
    <w:rsid w:val="00431776"/>
    <w:rsid w:val="004329EA"/>
    <w:rsid w:val="00433203"/>
    <w:rsid w:val="00440E27"/>
    <w:rsid w:val="0045054F"/>
    <w:rsid w:val="004527BD"/>
    <w:rsid w:val="0046387E"/>
    <w:rsid w:val="004657EB"/>
    <w:rsid w:val="0047003E"/>
    <w:rsid w:val="00476F2D"/>
    <w:rsid w:val="00480A25"/>
    <w:rsid w:val="0048180C"/>
    <w:rsid w:val="00486B64"/>
    <w:rsid w:val="004879B8"/>
    <w:rsid w:val="00496250"/>
    <w:rsid w:val="004A1421"/>
    <w:rsid w:val="004B12B0"/>
    <w:rsid w:val="004B5846"/>
    <w:rsid w:val="004B5AD7"/>
    <w:rsid w:val="004C289C"/>
    <w:rsid w:val="004C5322"/>
    <w:rsid w:val="004C5590"/>
    <w:rsid w:val="004D1FE0"/>
    <w:rsid w:val="004D2F17"/>
    <w:rsid w:val="004D4A74"/>
    <w:rsid w:val="004E19AC"/>
    <w:rsid w:val="004E2FB2"/>
    <w:rsid w:val="004F1339"/>
    <w:rsid w:val="004F7DC6"/>
    <w:rsid w:val="0050502E"/>
    <w:rsid w:val="00506BBF"/>
    <w:rsid w:val="00513E8C"/>
    <w:rsid w:val="00514882"/>
    <w:rsid w:val="0051538C"/>
    <w:rsid w:val="00515F06"/>
    <w:rsid w:val="00524738"/>
    <w:rsid w:val="0052796C"/>
    <w:rsid w:val="00531671"/>
    <w:rsid w:val="0053711C"/>
    <w:rsid w:val="00540FF7"/>
    <w:rsid w:val="00541575"/>
    <w:rsid w:val="00542A5A"/>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D561E"/>
    <w:rsid w:val="005E7695"/>
    <w:rsid w:val="005F07B5"/>
    <w:rsid w:val="005F16F6"/>
    <w:rsid w:val="005F6DF4"/>
    <w:rsid w:val="006040E3"/>
    <w:rsid w:val="0060532B"/>
    <w:rsid w:val="00606A82"/>
    <w:rsid w:val="00607D09"/>
    <w:rsid w:val="00614A6E"/>
    <w:rsid w:val="00617CFC"/>
    <w:rsid w:val="006200BF"/>
    <w:rsid w:val="00624BCE"/>
    <w:rsid w:val="00625C9C"/>
    <w:rsid w:val="00632D87"/>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3DC4"/>
    <w:rsid w:val="006B5CF3"/>
    <w:rsid w:val="006B644C"/>
    <w:rsid w:val="006B6D57"/>
    <w:rsid w:val="006B7348"/>
    <w:rsid w:val="006C4F9F"/>
    <w:rsid w:val="006D1348"/>
    <w:rsid w:val="006D1699"/>
    <w:rsid w:val="006D2281"/>
    <w:rsid w:val="006F36E7"/>
    <w:rsid w:val="006F644D"/>
    <w:rsid w:val="006F6AA5"/>
    <w:rsid w:val="0070239B"/>
    <w:rsid w:val="00702D7F"/>
    <w:rsid w:val="00706EF2"/>
    <w:rsid w:val="007130F6"/>
    <w:rsid w:val="00714139"/>
    <w:rsid w:val="00715FDB"/>
    <w:rsid w:val="00716482"/>
    <w:rsid w:val="00717D1E"/>
    <w:rsid w:val="007212A2"/>
    <w:rsid w:val="007236C3"/>
    <w:rsid w:val="0072727F"/>
    <w:rsid w:val="007303A4"/>
    <w:rsid w:val="00731095"/>
    <w:rsid w:val="007313B5"/>
    <w:rsid w:val="00732C6A"/>
    <w:rsid w:val="007339FC"/>
    <w:rsid w:val="00734DC1"/>
    <w:rsid w:val="00734E44"/>
    <w:rsid w:val="00747C4D"/>
    <w:rsid w:val="00753A6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96F"/>
    <w:rsid w:val="007B5CC6"/>
    <w:rsid w:val="007B6268"/>
    <w:rsid w:val="007C0DAE"/>
    <w:rsid w:val="007D49A6"/>
    <w:rsid w:val="007D5AAA"/>
    <w:rsid w:val="007E3F99"/>
    <w:rsid w:val="007E4601"/>
    <w:rsid w:val="007E4F37"/>
    <w:rsid w:val="007E52E3"/>
    <w:rsid w:val="007E75C1"/>
    <w:rsid w:val="007F070A"/>
    <w:rsid w:val="007F23CE"/>
    <w:rsid w:val="007F4B56"/>
    <w:rsid w:val="007F4CC1"/>
    <w:rsid w:val="007F5F99"/>
    <w:rsid w:val="0080318E"/>
    <w:rsid w:val="008051C7"/>
    <w:rsid w:val="00805211"/>
    <w:rsid w:val="00817B68"/>
    <w:rsid w:val="00821555"/>
    <w:rsid w:val="008218DC"/>
    <w:rsid w:val="00822888"/>
    <w:rsid w:val="00824B39"/>
    <w:rsid w:val="0083013B"/>
    <w:rsid w:val="008330CD"/>
    <w:rsid w:val="00842DDD"/>
    <w:rsid w:val="00844B53"/>
    <w:rsid w:val="00846A07"/>
    <w:rsid w:val="00847CDA"/>
    <w:rsid w:val="00851ED1"/>
    <w:rsid w:val="00860858"/>
    <w:rsid w:val="00860A5D"/>
    <w:rsid w:val="008613C9"/>
    <w:rsid w:val="00861E71"/>
    <w:rsid w:val="00870CBF"/>
    <w:rsid w:val="0087253D"/>
    <w:rsid w:val="00875CAE"/>
    <w:rsid w:val="00880F3E"/>
    <w:rsid w:val="00881732"/>
    <w:rsid w:val="00894835"/>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0F6C"/>
    <w:rsid w:val="008F170F"/>
    <w:rsid w:val="008F2229"/>
    <w:rsid w:val="008F2835"/>
    <w:rsid w:val="008F64B4"/>
    <w:rsid w:val="00901B2D"/>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1CE2"/>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F4738"/>
    <w:rsid w:val="009F4DF5"/>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405D6"/>
    <w:rsid w:val="00A40E48"/>
    <w:rsid w:val="00A41566"/>
    <w:rsid w:val="00A46C3C"/>
    <w:rsid w:val="00A52841"/>
    <w:rsid w:val="00A528E8"/>
    <w:rsid w:val="00A550D0"/>
    <w:rsid w:val="00A67527"/>
    <w:rsid w:val="00A675B2"/>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27CF6"/>
    <w:rsid w:val="00C3020B"/>
    <w:rsid w:val="00C30696"/>
    <w:rsid w:val="00C30A75"/>
    <w:rsid w:val="00C32177"/>
    <w:rsid w:val="00C34301"/>
    <w:rsid w:val="00C35610"/>
    <w:rsid w:val="00C35B73"/>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B03A3"/>
    <w:rsid w:val="00CB1314"/>
    <w:rsid w:val="00CB171B"/>
    <w:rsid w:val="00CB21EB"/>
    <w:rsid w:val="00CB2C30"/>
    <w:rsid w:val="00CB4E75"/>
    <w:rsid w:val="00CC00EF"/>
    <w:rsid w:val="00CC584B"/>
    <w:rsid w:val="00CC5A8C"/>
    <w:rsid w:val="00CD001E"/>
    <w:rsid w:val="00CD3D9B"/>
    <w:rsid w:val="00CE6F6B"/>
    <w:rsid w:val="00CF008A"/>
    <w:rsid w:val="00CF3020"/>
    <w:rsid w:val="00CF4059"/>
    <w:rsid w:val="00CF51DE"/>
    <w:rsid w:val="00D0036E"/>
    <w:rsid w:val="00D048E6"/>
    <w:rsid w:val="00D124F3"/>
    <w:rsid w:val="00D14092"/>
    <w:rsid w:val="00D1598D"/>
    <w:rsid w:val="00D16CAB"/>
    <w:rsid w:val="00D26FAE"/>
    <w:rsid w:val="00D331DA"/>
    <w:rsid w:val="00D35C76"/>
    <w:rsid w:val="00D36551"/>
    <w:rsid w:val="00D43CEF"/>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38CA"/>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4C45"/>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21548"/>
    <w:rsid w:val="00E346A5"/>
    <w:rsid w:val="00E35899"/>
    <w:rsid w:val="00E450B5"/>
    <w:rsid w:val="00E50E5A"/>
    <w:rsid w:val="00E52AE3"/>
    <w:rsid w:val="00E5574A"/>
    <w:rsid w:val="00E56B96"/>
    <w:rsid w:val="00E570F1"/>
    <w:rsid w:val="00E672D9"/>
    <w:rsid w:val="00E75D0B"/>
    <w:rsid w:val="00E77374"/>
    <w:rsid w:val="00E90715"/>
    <w:rsid w:val="00E913B0"/>
    <w:rsid w:val="00E932F5"/>
    <w:rsid w:val="00E9385C"/>
    <w:rsid w:val="00E93D42"/>
    <w:rsid w:val="00E9611B"/>
    <w:rsid w:val="00E97920"/>
    <w:rsid w:val="00EA1980"/>
    <w:rsid w:val="00EA39B0"/>
    <w:rsid w:val="00EA563F"/>
    <w:rsid w:val="00EA65BB"/>
    <w:rsid w:val="00EB047D"/>
    <w:rsid w:val="00EC00D6"/>
    <w:rsid w:val="00EC5A6A"/>
    <w:rsid w:val="00ED1859"/>
    <w:rsid w:val="00ED653D"/>
    <w:rsid w:val="00ED660A"/>
    <w:rsid w:val="00EE087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70A"/>
    <w:rsid w:val="00F57BAA"/>
    <w:rsid w:val="00F60E96"/>
    <w:rsid w:val="00F73989"/>
    <w:rsid w:val="00F74B88"/>
    <w:rsid w:val="00F76DFB"/>
    <w:rsid w:val="00F807AA"/>
    <w:rsid w:val="00F815C4"/>
    <w:rsid w:val="00F838B1"/>
    <w:rsid w:val="00F84C58"/>
    <w:rsid w:val="00F86E4B"/>
    <w:rsid w:val="00F901CA"/>
    <w:rsid w:val="00F9047E"/>
    <w:rsid w:val="00F9116F"/>
    <w:rsid w:val="00F9261B"/>
    <w:rsid w:val="00F9565A"/>
    <w:rsid w:val="00F95D9A"/>
    <w:rsid w:val="00FA1C7F"/>
    <w:rsid w:val="00FB0CA6"/>
    <w:rsid w:val="00FB5A1E"/>
    <w:rsid w:val="00FB5A59"/>
    <w:rsid w:val="00FC070D"/>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1884</Words>
  <Characters>138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前川渚</cp:lastModifiedBy>
  <cp:revision>32</cp:revision>
  <cp:lastPrinted>2024-05-01T01:19:00Z</cp:lastPrinted>
  <dcterms:created xsi:type="dcterms:W3CDTF">2024-02-19T05:00:00Z</dcterms:created>
  <dcterms:modified xsi:type="dcterms:W3CDTF">2024-05-07T05:26:00Z</dcterms:modified>
</cp:coreProperties>
</file>