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7734" w14:textId="2565BE93" w:rsidR="00B75BBF" w:rsidRDefault="00770B20" w:rsidP="00B75BBF">
      <w:pPr>
        <w:spacing w:line="400" w:lineRule="exact"/>
        <w:jc w:val="center"/>
        <w:rPr>
          <w:color w:val="000000" w:themeColor="text1"/>
          <w:szCs w:val="24"/>
        </w:rPr>
      </w:pPr>
      <w:r w:rsidRPr="00BF6727">
        <w:rPr>
          <w:rFonts w:hint="eastAsia"/>
          <w:color w:val="000000" w:themeColor="text1"/>
          <w:szCs w:val="24"/>
        </w:rPr>
        <w:t>令和</w:t>
      </w:r>
      <w:r w:rsidR="00E3126D">
        <w:rPr>
          <w:rFonts w:hint="eastAsia"/>
          <w:color w:val="000000" w:themeColor="text1"/>
          <w:szCs w:val="24"/>
        </w:rPr>
        <w:t>８</w:t>
      </w:r>
      <w:r w:rsidRPr="00BF6727">
        <w:rPr>
          <w:rFonts w:hint="eastAsia"/>
          <w:color w:val="000000" w:themeColor="text1"/>
          <w:szCs w:val="24"/>
        </w:rPr>
        <w:t>年度</w:t>
      </w:r>
      <w:r w:rsidR="00384115">
        <w:rPr>
          <w:rFonts w:hint="eastAsia"/>
          <w:color w:val="000000" w:themeColor="text1"/>
          <w:szCs w:val="24"/>
        </w:rPr>
        <w:t xml:space="preserve"> </w:t>
      </w:r>
      <w:r w:rsidR="00FF03BD">
        <w:rPr>
          <w:rFonts w:hint="eastAsia"/>
          <w:color w:val="000000" w:themeColor="text1"/>
          <w:szCs w:val="24"/>
        </w:rPr>
        <w:t>ソロモン</w:t>
      </w:r>
      <w:r w:rsidR="00384115">
        <w:rPr>
          <w:rFonts w:hint="eastAsia"/>
          <w:color w:val="000000" w:themeColor="text1"/>
          <w:szCs w:val="24"/>
        </w:rPr>
        <w:t>諸島</w:t>
      </w:r>
      <w:r w:rsidR="00E3126D">
        <w:rPr>
          <w:rFonts w:hint="eastAsia"/>
          <w:color w:val="000000" w:themeColor="text1"/>
          <w:szCs w:val="24"/>
        </w:rPr>
        <w:t>現地調査</w:t>
      </w:r>
      <w:r w:rsidR="00762E08">
        <w:rPr>
          <w:rFonts w:hint="eastAsia"/>
          <w:color w:val="000000" w:themeColor="text1"/>
          <w:szCs w:val="24"/>
        </w:rPr>
        <w:t>派遣（第</w:t>
      </w:r>
      <w:r w:rsidR="00A66DE0">
        <w:rPr>
          <w:rFonts w:hint="eastAsia"/>
          <w:color w:val="000000" w:themeColor="text1"/>
          <w:szCs w:val="24"/>
        </w:rPr>
        <w:t>１</w:t>
      </w:r>
      <w:r w:rsidR="00762E08">
        <w:rPr>
          <w:rFonts w:hint="eastAsia"/>
          <w:color w:val="000000" w:themeColor="text1"/>
          <w:szCs w:val="24"/>
        </w:rPr>
        <w:t>次</w:t>
      </w:r>
      <w:r w:rsidRPr="00BF6727">
        <w:rPr>
          <w:rFonts w:hint="eastAsia"/>
          <w:color w:val="000000" w:themeColor="text1"/>
          <w:szCs w:val="24"/>
        </w:rPr>
        <w:t>）</w:t>
      </w:r>
    </w:p>
    <w:p w14:paraId="3DD8700E" w14:textId="20120A91" w:rsidR="00AE63D3" w:rsidRPr="00BF6727" w:rsidRDefault="00686255" w:rsidP="00EE69CF">
      <w:pPr>
        <w:spacing w:line="400" w:lineRule="exact"/>
        <w:ind w:firstLineChars="875" w:firstLine="2267"/>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p>
    <w:p w14:paraId="3BF5DFD3" w14:textId="77777777" w:rsidR="00AC13E1" w:rsidRPr="00BF6727" w:rsidRDefault="00AC13E1"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47D485CE" w14:textId="77777777" w:rsidR="008F65E6" w:rsidRDefault="008F65E6" w:rsidP="008F65E6">
      <w:pPr>
        <w:pStyle w:val="a7"/>
        <w:numPr>
          <w:ilvl w:val="0"/>
          <w:numId w:val="11"/>
        </w:numPr>
        <w:spacing w:line="400" w:lineRule="exact"/>
        <w:ind w:leftChars="0" w:left="426"/>
        <w:jc w:val="left"/>
        <w:rPr>
          <w:color w:val="000000" w:themeColor="text1"/>
          <w:sz w:val="24"/>
          <w:szCs w:val="24"/>
        </w:rPr>
      </w:pPr>
      <w:r>
        <w:rPr>
          <w:rFonts w:hint="eastAsia"/>
          <w:color w:val="000000" w:themeColor="text1"/>
          <w:sz w:val="24"/>
          <w:szCs w:val="24"/>
        </w:rPr>
        <w:t>現地調査（戦没者の遺骨収集を実施する地域における現地調査等）</w:t>
      </w:r>
    </w:p>
    <w:p w14:paraId="7BE3263E" w14:textId="10FFFCFC" w:rsidR="008F65E6" w:rsidRPr="008F65E6" w:rsidRDefault="008F65E6" w:rsidP="00414C76">
      <w:pPr>
        <w:pStyle w:val="a7"/>
        <w:spacing w:line="400" w:lineRule="exact"/>
        <w:ind w:leftChars="0" w:left="426" w:firstLineChars="100" w:firstLine="219"/>
        <w:jc w:val="left"/>
        <w:rPr>
          <w:color w:val="000000" w:themeColor="text1"/>
          <w:sz w:val="24"/>
          <w:szCs w:val="24"/>
        </w:rPr>
      </w:pPr>
      <w:r>
        <w:rPr>
          <w:rFonts w:hint="eastAsia"/>
          <w:color w:val="000000" w:themeColor="text1"/>
          <w:sz w:val="24"/>
          <w:szCs w:val="24"/>
        </w:rPr>
        <w:t>海外に残存する日本人戦没者の遺骨に関する情報を収集し、現地調査を実施する。調査団</w:t>
      </w:r>
      <w:r w:rsidRPr="008F65E6">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31F10911" w:rsidR="008F170F" w:rsidRPr="008F65E6" w:rsidRDefault="004B5E05" w:rsidP="008F65E6">
      <w:pPr>
        <w:pStyle w:val="a7"/>
        <w:numPr>
          <w:ilvl w:val="0"/>
          <w:numId w:val="11"/>
        </w:numPr>
        <w:spacing w:afterLines="50" w:after="193" w:line="400" w:lineRule="exact"/>
        <w:ind w:leftChars="0"/>
        <w:jc w:val="left"/>
        <w:rPr>
          <w:color w:val="000000" w:themeColor="text1"/>
          <w:sz w:val="24"/>
          <w:szCs w:val="24"/>
        </w:rPr>
      </w:pPr>
      <w:r w:rsidRPr="008F65E6">
        <w:rPr>
          <w:rFonts w:hint="eastAsia"/>
          <w:color w:val="000000" w:themeColor="text1"/>
          <w:sz w:val="24"/>
          <w:szCs w:val="24"/>
        </w:rPr>
        <w:t>派遣名称</w:t>
      </w:r>
      <w:r w:rsidR="008F170F" w:rsidRPr="008F65E6">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678"/>
        <w:gridCol w:w="850"/>
      </w:tblGrid>
      <w:tr w:rsidR="00BF6727" w:rsidRPr="00BF6727" w14:paraId="333BE497" w14:textId="77777777" w:rsidTr="000E68A8">
        <w:trPr>
          <w:trHeight w:val="454"/>
          <w:jc w:val="center"/>
        </w:trPr>
        <w:tc>
          <w:tcPr>
            <w:tcW w:w="4106"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4678"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0E68A8">
        <w:trPr>
          <w:trHeight w:val="834"/>
          <w:jc w:val="center"/>
        </w:trPr>
        <w:tc>
          <w:tcPr>
            <w:tcW w:w="4106" w:type="dxa"/>
            <w:vAlign w:val="center"/>
          </w:tcPr>
          <w:p w14:paraId="1BBD3AD7" w14:textId="09E39BE4"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E3126D">
              <w:rPr>
                <w:rFonts w:hint="eastAsia"/>
                <w:color w:val="000000" w:themeColor="text1"/>
                <w:sz w:val="24"/>
                <w:szCs w:val="24"/>
              </w:rPr>
              <w:t>８</w:t>
            </w:r>
            <w:r w:rsidRPr="00BF6727">
              <w:rPr>
                <w:rFonts w:hint="eastAsia"/>
                <w:color w:val="000000" w:themeColor="text1"/>
                <w:sz w:val="24"/>
                <w:szCs w:val="24"/>
              </w:rPr>
              <w:t>年度</w:t>
            </w:r>
            <w:r w:rsidR="00384115">
              <w:rPr>
                <w:rFonts w:hint="eastAsia"/>
                <w:color w:val="000000" w:themeColor="text1"/>
                <w:sz w:val="24"/>
                <w:szCs w:val="24"/>
              </w:rPr>
              <w:t xml:space="preserve"> </w:t>
            </w:r>
            <w:r w:rsidR="00FF03BD">
              <w:rPr>
                <w:rFonts w:hint="eastAsia"/>
                <w:color w:val="000000" w:themeColor="text1"/>
                <w:sz w:val="24"/>
                <w:szCs w:val="24"/>
              </w:rPr>
              <w:t>ソロモン</w:t>
            </w:r>
            <w:r w:rsidR="00384115">
              <w:rPr>
                <w:rFonts w:hint="eastAsia"/>
                <w:color w:val="000000" w:themeColor="text1"/>
                <w:sz w:val="24"/>
                <w:szCs w:val="24"/>
              </w:rPr>
              <w:t>諸島</w:t>
            </w:r>
            <w:r w:rsidR="00E3126D">
              <w:rPr>
                <w:rFonts w:hint="eastAsia"/>
                <w:color w:val="000000" w:themeColor="text1"/>
                <w:sz w:val="24"/>
                <w:szCs w:val="24"/>
              </w:rPr>
              <w:t>現地調査</w:t>
            </w:r>
            <w:r w:rsidRPr="00BF6727">
              <w:rPr>
                <w:rFonts w:hint="eastAsia"/>
                <w:color w:val="000000" w:themeColor="text1"/>
                <w:sz w:val="24"/>
                <w:szCs w:val="24"/>
              </w:rPr>
              <w:t>派遣（第</w:t>
            </w:r>
            <w:r w:rsidR="00A66DE0">
              <w:rPr>
                <w:rFonts w:hint="eastAsia"/>
                <w:color w:val="000000" w:themeColor="text1"/>
                <w:sz w:val="24"/>
                <w:szCs w:val="24"/>
              </w:rPr>
              <w:t>１</w:t>
            </w:r>
            <w:r w:rsidRPr="00BF6727">
              <w:rPr>
                <w:rFonts w:hint="eastAsia"/>
                <w:color w:val="000000" w:themeColor="text1"/>
                <w:sz w:val="24"/>
                <w:szCs w:val="24"/>
              </w:rPr>
              <w:t>次）</w:t>
            </w:r>
          </w:p>
        </w:tc>
        <w:tc>
          <w:tcPr>
            <w:tcW w:w="4678" w:type="dxa"/>
            <w:vAlign w:val="center"/>
          </w:tcPr>
          <w:p w14:paraId="5583D007" w14:textId="69736590" w:rsidR="0050790F" w:rsidRPr="009E71DB" w:rsidRDefault="00DF6196" w:rsidP="00770B20">
            <w:pPr>
              <w:spacing w:line="400" w:lineRule="exact"/>
              <w:jc w:val="left"/>
              <w:rPr>
                <w:color w:val="000000" w:themeColor="text1"/>
                <w:sz w:val="24"/>
                <w:szCs w:val="24"/>
              </w:rPr>
            </w:pPr>
            <w:r w:rsidRPr="009E71DB">
              <w:rPr>
                <w:rFonts w:hint="eastAsia"/>
                <w:color w:val="000000" w:themeColor="text1"/>
                <w:sz w:val="24"/>
                <w:szCs w:val="24"/>
              </w:rPr>
              <w:t>２０２</w:t>
            </w:r>
            <w:r w:rsidR="00A66DE0" w:rsidRPr="009E71DB">
              <w:rPr>
                <w:rFonts w:hint="eastAsia"/>
                <w:color w:val="000000" w:themeColor="text1"/>
                <w:sz w:val="24"/>
                <w:szCs w:val="24"/>
              </w:rPr>
              <w:t>６</w:t>
            </w:r>
            <w:r w:rsidR="00770B20" w:rsidRPr="009E71DB">
              <w:rPr>
                <w:rFonts w:hint="eastAsia"/>
                <w:color w:val="000000" w:themeColor="text1"/>
                <w:sz w:val="24"/>
                <w:szCs w:val="24"/>
              </w:rPr>
              <w:t>年</w:t>
            </w:r>
            <w:r w:rsidR="00FF03BD" w:rsidRPr="009E71DB">
              <w:rPr>
                <w:rFonts w:hint="eastAsia"/>
                <w:color w:val="000000" w:themeColor="text1"/>
                <w:sz w:val="24"/>
                <w:szCs w:val="24"/>
              </w:rPr>
              <w:t>７</w:t>
            </w:r>
            <w:r w:rsidR="008F170F" w:rsidRPr="009E71DB">
              <w:rPr>
                <w:rFonts w:hint="eastAsia"/>
                <w:color w:val="000000" w:themeColor="text1"/>
                <w:sz w:val="24"/>
                <w:szCs w:val="24"/>
              </w:rPr>
              <w:t>月</w:t>
            </w:r>
            <w:r w:rsidR="00FF03BD" w:rsidRPr="009E71DB">
              <w:rPr>
                <w:rFonts w:hint="eastAsia"/>
                <w:color w:val="000000" w:themeColor="text1"/>
                <w:sz w:val="24"/>
                <w:szCs w:val="24"/>
              </w:rPr>
              <w:t>２２</w:t>
            </w:r>
            <w:r w:rsidR="00770B20" w:rsidRPr="009E71DB">
              <w:rPr>
                <w:rFonts w:hint="eastAsia"/>
                <w:color w:val="000000" w:themeColor="text1"/>
                <w:sz w:val="24"/>
                <w:szCs w:val="24"/>
              </w:rPr>
              <w:t>日（</w:t>
            </w:r>
            <w:r w:rsidR="00FF03BD" w:rsidRPr="009E71DB">
              <w:rPr>
                <w:rFonts w:hint="eastAsia"/>
                <w:color w:val="000000" w:themeColor="text1"/>
                <w:sz w:val="24"/>
                <w:szCs w:val="24"/>
              </w:rPr>
              <w:t>水</w:t>
            </w:r>
            <w:r w:rsidR="008F170F" w:rsidRPr="009E71DB">
              <w:rPr>
                <w:rFonts w:hint="eastAsia"/>
                <w:color w:val="000000" w:themeColor="text1"/>
                <w:sz w:val="24"/>
                <w:szCs w:val="24"/>
              </w:rPr>
              <w:t>）</w:t>
            </w:r>
          </w:p>
          <w:p w14:paraId="4587169B" w14:textId="6137477C" w:rsidR="008F170F" w:rsidRPr="00BF6727" w:rsidRDefault="008F170F" w:rsidP="0050790F">
            <w:pPr>
              <w:spacing w:line="400" w:lineRule="exact"/>
              <w:ind w:firstLineChars="1100" w:firstLine="2411"/>
              <w:jc w:val="left"/>
              <w:rPr>
                <w:color w:val="000000" w:themeColor="text1"/>
                <w:sz w:val="24"/>
                <w:szCs w:val="24"/>
              </w:rPr>
            </w:pPr>
            <w:r w:rsidRPr="009E71DB">
              <w:rPr>
                <w:rFonts w:hint="eastAsia"/>
                <w:color w:val="000000" w:themeColor="text1"/>
                <w:sz w:val="24"/>
                <w:szCs w:val="24"/>
              </w:rPr>
              <w:t>～</w:t>
            </w:r>
            <w:r w:rsidR="00FF03BD" w:rsidRPr="009E71DB">
              <w:rPr>
                <w:rFonts w:hint="eastAsia"/>
                <w:color w:val="000000" w:themeColor="text1"/>
                <w:sz w:val="24"/>
                <w:szCs w:val="24"/>
              </w:rPr>
              <w:t>８</w:t>
            </w:r>
            <w:r w:rsidR="00770B20" w:rsidRPr="009E71DB">
              <w:rPr>
                <w:rFonts w:hint="eastAsia"/>
                <w:color w:val="000000" w:themeColor="text1"/>
                <w:sz w:val="24"/>
                <w:szCs w:val="24"/>
              </w:rPr>
              <w:t>月</w:t>
            </w:r>
            <w:r w:rsidR="00FF03BD" w:rsidRPr="009E71DB">
              <w:rPr>
                <w:rFonts w:hint="eastAsia"/>
                <w:color w:val="000000" w:themeColor="text1"/>
                <w:sz w:val="24"/>
                <w:szCs w:val="24"/>
              </w:rPr>
              <w:t>１２</w:t>
            </w:r>
            <w:r w:rsidR="00770B20" w:rsidRPr="009E71DB">
              <w:rPr>
                <w:rFonts w:hint="eastAsia"/>
                <w:color w:val="000000" w:themeColor="text1"/>
                <w:sz w:val="24"/>
                <w:szCs w:val="24"/>
              </w:rPr>
              <w:t>日（</w:t>
            </w:r>
            <w:r w:rsidR="00FF03BD" w:rsidRPr="009E71DB">
              <w:rPr>
                <w:rFonts w:hint="eastAsia"/>
                <w:color w:val="000000" w:themeColor="text1"/>
                <w:sz w:val="24"/>
                <w:szCs w:val="24"/>
              </w:rPr>
              <w:t>水</w:t>
            </w:r>
            <w:r w:rsidRPr="009E71DB">
              <w:rPr>
                <w:rFonts w:hint="eastAsia"/>
                <w:color w:val="000000" w:themeColor="text1"/>
                <w:sz w:val="24"/>
                <w:szCs w:val="24"/>
              </w:rPr>
              <w:t>）</w:t>
            </w:r>
          </w:p>
        </w:tc>
        <w:tc>
          <w:tcPr>
            <w:tcW w:w="850" w:type="dxa"/>
            <w:vAlign w:val="center"/>
          </w:tcPr>
          <w:p w14:paraId="6A7B239B" w14:textId="14AD610B" w:rsidR="008F170F" w:rsidRPr="00BF6727" w:rsidRDefault="000E68A8" w:rsidP="003652F5">
            <w:pPr>
              <w:spacing w:line="400" w:lineRule="exact"/>
              <w:rPr>
                <w:color w:val="000000" w:themeColor="text1"/>
                <w:sz w:val="24"/>
                <w:szCs w:val="24"/>
              </w:rPr>
            </w:pPr>
            <w:r>
              <w:rPr>
                <w:rFonts w:hint="eastAsia"/>
                <w:color w:val="000000" w:themeColor="text1"/>
                <w:sz w:val="24"/>
                <w:szCs w:val="24"/>
              </w:rPr>
              <w:t>７</w:t>
            </w:r>
            <w:r w:rsidR="003652F5" w:rsidRPr="00BF6727">
              <w:rPr>
                <w:rFonts w:hint="eastAsia"/>
                <w:color w:val="000000" w:themeColor="text1"/>
                <w:sz w:val="24"/>
                <w:szCs w:val="24"/>
              </w:rPr>
              <w:t>名</w:t>
            </w:r>
          </w:p>
        </w:tc>
      </w:tr>
    </w:tbl>
    <w:p w14:paraId="734C3B3B" w14:textId="26C06848" w:rsidR="00FF5CE4" w:rsidRPr="00BF6727" w:rsidRDefault="00FF5CE4" w:rsidP="00380A50">
      <w:pPr>
        <w:spacing w:line="400" w:lineRule="exact"/>
        <w:ind w:leftChars="100" w:left="478" w:hangingChars="100" w:hanging="219"/>
        <w:jc w:val="left"/>
        <w:rPr>
          <w:color w:val="000000" w:themeColor="text1"/>
          <w:sz w:val="24"/>
          <w:szCs w:val="24"/>
        </w:rPr>
      </w:pPr>
      <w:r w:rsidRPr="00BF6727">
        <w:rPr>
          <w:rFonts w:hint="eastAsia"/>
          <w:color w:val="000000" w:themeColor="text1"/>
          <w:sz w:val="24"/>
          <w:szCs w:val="24"/>
        </w:rPr>
        <w:t>※</w:t>
      </w:r>
      <w:r w:rsidR="00D748A3">
        <w:rPr>
          <w:rFonts w:hint="eastAsia"/>
          <w:color w:val="000000" w:themeColor="text1"/>
          <w:sz w:val="24"/>
          <w:szCs w:val="24"/>
        </w:rPr>
        <w:t>派遣名称及び期間、予定人員</w:t>
      </w:r>
      <w:r w:rsidRPr="00BF6727">
        <w:rPr>
          <w:rFonts w:hint="eastAsia"/>
          <w:color w:val="000000" w:themeColor="text1"/>
          <w:sz w:val="24"/>
          <w:szCs w:val="24"/>
        </w:rPr>
        <w:t>は現在の予定で、</w:t>
      </w:r>
      <w:r w:rsidR="005B64B6">
        <w:rPr>
          <w:rFonts w:hint="eastAsia"/>
          <w:color w:val="000000" w:themeColor="text1"/>
          <w:sz w:val="24"/>
          <w:szCs w:val="24"/>
        </w:rPr>
        <w:t>相手国政府の受け入れや本協会の事業計画の都合で変更</w:t>
      </w:r>
      <w:r w:rsidR="00D748A3">
        <w:rPr>
          <w:rFonts w:hint="eastAsia"/>
          <w:color w:val="000000" w:themeColor="text1"/>
          <w:sz w:val="24"/>
          <w:szCs w:val="24"/>
        </w:rPr>
        <w:t>する</w:t>
      </w:r>
      <w:r w:rsidR="005B64B6">
        <w:rPr>
          <w:rFonts w:hint="eastAsia"/>
          <w:color w:val="000000" w:themeColor="text1"/>
          <w:sz w:val="24"/>
          <w:szCs w:val="24"/>
        </w:rPr>
        <w:t>場合がある。</w:t>
      </w:r>
    </w:p>
    <w:p w14:paraId="4E894596" w14:textId="77777777" w:rsidR="00165B95" w:rsidRPr="00380A50" w:rsidRDefault="00165B95" w:rsidP="000E68A8">
      <w:pPr>
        <w:spacing w:afterLines="50" w:after="193" w:line="400" w:lineRule="exact"/>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21B5A4B6"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w:t>
      </w:r>
      <w:r w:rsidR="002A1B16">
        <w:rPr>
          <w:rFonts w:hint="eastAsia"/>
          <w:color w:val="000000" w:themeColor="text1"/>
          <w:sz w:val="24"/>
          <w:szCs w:val="24"/>
        </w:rPr>
        <w:t>業者からの</w:t>
      </w:r>
      <w:r w:rsidRPr="00BF6727">
        <w:rPr>
          <w:rFonts w:hint="eastAsia"/>
          <w:color w:val="000000" w:themeColor="text1"/>
          <w:sz w:val="24"/>
          <w:szCs w:val="24"/>
        </w:rPr>
        <w:t>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3D410C75" w:rsidR="00E05758"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Pr>
          <w:rFonts w:hint="eastAsia"/>
          <w:color w:val="000000" w:themeColor="text1"/>
          <w:sz w:val="24"/>
          <w:szCs w:val="24"/>
        </w:rPr>
        <w:t>入札する業者は</w:t>
      </w:r>
      <w:r w:rsidRPr="00380A50">
        <w:rPr>
          <w:rFonts w:hint="eastAsia"/>
          <w:b/>
          <w:bCs/>
          <w:color w:val="000000" w:themeColor="text1"/>
          <w:sz w:val="24"/>
          <w:szCs w:val="24"/>
        </w:rPr>
        <w:t>全省庁統一資格を有している</w:t>
      </w:r>
      <w:r>
        <w:rPr>
          <w:rFonts w:hint="eastAsia"/>
          <w:color w:val="000000" w:themeColor="text1"/>
          <w:sz w:val="24"/>
          <w:szCs w:val="24"/>
        </w:rPr>
        <w:t>こと</w:t>
      </w:r>
      <w:r w:rsidRPr="00BF6727">
        <w:rPr>
          <w:rFonts w:hint="eastAsia"/>
          <w:color w:val="000000" w:themeColor="text1"/>
          <w:sz w:val="24"/>
          <w:szCs w:val="24"/>
        </w:rPr>
        <w:t>。</w:t>
      </w:r>
    </w:p>
    <w:p w14:paraId="330FC5D9" w14:textId="77777777" w:rsidR="009711CD" w:rsidRPr="00BF6727" w:rsidRDefault="009711CD"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2C16D1C1"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w:t>
      </w:r>
      <w:r w:rsidRPr="009711CD">
        <w:rPr>
          <w:rFonts w:hint="eastAsia"/>
          <w:b/>
          <w:bCs/>
          <w:color w:val="000000" w:themeColor="text1"/>
          <w:sz w:val="24"/>
          <w:szCs w:val="24"/>
        </w:rPr>
        <w:t>日程表案</w:t>
      </w:r>
      <w:r w:rsidRPr="00D3780C">
        <w:rPr>
          <w:rFonts w:hint="eastAsia"/>
          <w:color w:val="000000" w:themeColor="text1"/>
          <w:sz w:val="24"/>
          <w:szCs w:val="24"/>
        </w:rPr>
        <w:t>を参考にし、</w:t>
      </w:r>
      <w:r w:rsidR="00380A50">
        <w:rPr>
          <w:rFonts w:hint="eastAsia"/>
          <w:b/>
          <w:bCs/>
          <w:color w:val="000000" w:themeColor="text1"/>
          <w:sz w:val="24"/>
          <w:szCs w:val="24"/>
        </w:rPr>
        <w:t>所要額計算書様式</w:t>
      </w:r>
      <w:r w:rsidR="00380A50">
        <w:rPr>
          <w:rFonts w:hint="eastAsia"/>
          <w:color w:val="000000" w:themeColor="text1"/>
          <w:sz w:val="24"/>
          <w:szCs w:val="24"/>
        </w:rPr>
        <w:t>のとおり見積書を作成する。なお、</w:t>
      </w:r>
      <w:r w:rsidR="00380A50">
        <w:rPr>
          <w:rFonts w:hint="eastAsia"/>
          <w:b/>
          <w:bCs/>
          <w:color w:val="000000" w:themeColor="text1"/>
          <w:sz w:val="24"/>
          <w:szCs w:val="24"/>
        </w:rPr>
        <w:t>会社名を必ず見積書に明記すること</w:t>
      </w:r>
      <w:r w:rsidR="00380A50">
        <w:rPr>
          <w:rFonts w:hint="eastAsia"/>
          <w:color w:val="000000" w:themeColor="text1"/>
          <w:sz w:val="24"/>
          <w:szCs w:val="24"/>
        </w:rPr>
        <w:t>。</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w:t>
      </w:r>
      <w:r w:rsidRPr="00380A50">
        <w:rPr>
          <w:rFonts w:hint="eastAsia"/>
          <w:b/>
          <w:bCs/>
          <w:color w:val="000000" w:themeColor="text1"/>
          <w:sz w:val="24"/>
          <w:szCs w:val="24"/>
        </w:rPr>
        <w:t>変更可能な航空券</w:t>
      </w:r>
      <w:r w:rsidRPr="00BF6727">
        <w:rPr>
          <w:rFonts w:hint="eastAsia"/>
          <w:color w:val="000000" w:themeColor="text1"/>
          <w:sz w:val="24"/>
          <w:szCs w:val="24"/>
        </w:rPr>
        <w:t>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w:t>
      </w:r>
      <w:r w:rsidRPr="00380A50">
        <w:rPr>
          <w:rFonts w:hint="eastAsia"/>
          <w:b/>
          <w:bCs/>
          <w:color w:val="000000" w:themeColor="text1"/>
          <w:sz w:val="24"/>
          <w:szCs w:val="24"/>
        </w:rPr>
        <w:t>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29852C36" w:rsidR="00D73DD9" w:rsidRPr="00384115" w:rsidRDefault="005D59ED" w:rsidP="00384115">
      <w:pPr>
        <w:spacing w:line="400" w:lineRule="exact"/>
        <w:ind w:left="440" w:hangingChars="200" w:hanging="440"/>
        <w:jc w:val="center"/>
        <w:rPr>
          <w:color w:val="000000" w:themeColor="text1"/>
          <w:sz w:val="24"/>
          <w:szCs w:val="24"/>
        </w:rPr>
      </w:pPr>
      <w:r w:rsidRPr="00EF3224">
        <w:rPr>
          <w:rFonts w:hint="eastAsia"/>
          <w:b/>
          <w:bCs/>
          <w:color w:val="000000" w:themeColor="text1"/>
          <w:sz w:val="24"/>
          <w:szCs w:val="24"/>
          <w:u w:val="single"/>
        </w:rPr>
        <w:t xml:space="preserve">指定為替レート　</w:t>
      </w:r>
      <w:r w:rsidR="006E53E1" w:rsidRPr="00D1323F">
        <w:rPr>
          <w:rFonts w:hint="eastAsia"/>
          <w:b/>
          <w:bCs/>
          <w:color w:val="000000" w:themeColor="text1"/>
          <w:sz w:val="24"/>
          <w:szCs w:val="24"/>
          <w:u w:val="single"/>
        </w:rPr>
        <w:t>1</w:t>
      </w:r>
      <w:r w:rsidR="00D1323F" w:rsidRPr="00D1323F">
        <w:rPr>
          <w:rFonts w:hint="eastAsia"/>
          <w:b/>
          <w:bCs/>
          <w:color w:val="000000" w:themeColor="text1"/>
          <w:sz w:val="24"/>
          <w:szCs w:val="24"/>
          <w:u w:val="single"/>
        </w:rPr>
        <w:t>59</w:t>
      </w:r>
      <w:r w:rsidR="006E53E1" w:rsidRPr="00D1323F">
        <w:rPr>
          <w:rFonts w:hint="eastAsia"/>
          <w:b/>
          <w:bCs/>
          <w:color w:val="000000" w:themeColor="text1"/>
          <w:sz w:val="24"/>
          <w:szCs w:val="24"/>
          <w:u w:val="single"/>
        </w:rPr>
        <w:t>.</w:t>
      </w:r>
      <w:r w:rsidR="00D1323F" w:rsidRPr="00D1323F">
        <w:rPr>
          <w:rFonts w:hint="eastAsia"/>
          <w:b/>
          <w:bCs/>
          <w:color w:val="000000" w:themeColor="text1"/>
          <w:sz w:val="24"/>
          <w:szCs w:val="24"/>
          <w:u w:val="single"/>
        </w:rPr>
        <w:t>3</w:t>
      </w:r>
      <w:r w:rsidR="006E53E1" w:rsidRPr="00D1323F">
        <w:rPr>
          <w:rFonts w:hint="eastAsia"/>
          <w:b/>
          <w:bCs/>
          <w:color w:val="000000" w:themeColor="text1"/>
          <w:sz w:val="24"/>
          <w:szCs w:val="24"/>
          <w:u w:val="single"/>
        </w:rPr>
        <w:t>8</w:t>
      </w:r>
      <w:r w:rsidRPr="00D1323F">
        <w:rPr>
          <w:rFonts w:hint="eastAsia"/>
          <w:b/>
          <w:bCs/>
          <w:color w:val="000000" w:themeColor="text1"/>
          <w:sz w:val="24"/>
          <w:szCs w:val="24"/>
          <w:u w:val="single"/>
        </w:rPr>
        <w:t>円</w:t>
      </w:r>
      <w:r w:rsidRPr="00D1323F">
        <w:rPr>
          <w:rFonts w:hint="eastAsia"/>
          <w:b/>
          <w:bCs/>
          <w:color w:val="000000" w:themeColor="text1"/>
          <w:sz w:val="24"/>
          <w:szCs w:val="24"/>
          <w:u w:val="single"/>
        </w:rPr>
        <w:t>/U</w:t>
      </w:r>
      <w:r w:rsidRPr="00EF3224">
        <w:rPr>
          <w:rFonts w:hint="eastAsia"/>
          <w:b/>
          <w:bCs/>
          <w:color w:val="000000" w:themeColor="text1"/>
          <w:sz w:val="24"/>
          <w:szCs w:val="24"/>
          <w:u w:val="single"/>
        </w:rPr>
        <w:t>SD</w:t>
      </w:r>
    </w:p>
    <w:p w14:paraId="76581EF1" w14:textId="77777777" w:rsidR="005D59ED" w:rsidRPr="00A23629" w:rsidRDefault="005D59ED" w:rsidP="0021718B">
      <w:pPr>
        <w:autoSpaceDE w:val="0"/>
        <w:autoSpaceDN w:val="0"/>
        <w:spacing w:line="400" w:lineRule="exact"/>
        <w:jc w:val="left"/>
        <w:rPr>
          <w:color w:val="000000" w:themeColor="text1"/>
          <w:sz w:val="24"/>
          <w:szCs w:val="24"/>
        </w:rPr>
      </w:pPr>
    </w:p>
    <w:p w14:paraId="05548436" w14:textId="2673E239"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p>
    <w:p w14:paraId="1660CFCE" w14:textId="77777777" w:rsidR="0021718B" w:rsidRPr="00BF6727" w:rsidRDefault="0021718B" w:rsidP="005D59ED">
      <w:pPr>
        <w:autoSpaceDE w:val="0"/>
        <w:autoSpaceDN w:val="0"/>
        <w:spacing w:line="400" w:lineRule="exact"/>
        <w:ind w:leftChars="200" w:left="518" w:firstLineChars="100" w:firstLine="219"/>
        <w:jc w:val="left"/>
        <w:rPr>
          <w:color w:val="000000" w:themeColor="text1"/>
          <w:sz w:val="24"/>
          <w:szCs w:val="24"/>
        </w:rPr>
      </w:pPr>
      <w:bookmarkStart w:id="0"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2D4FBE3D" w14:textId="1B10D08E" w:rsidR="0021718B" w:rsidRDefault="0021718B" w:rsidP="005D59ED">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19A1A243" w14:textId="77777777" w:rsidR="004835F4" w:rsidRDefault="00966127" w:rsidP="004835F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056B9D58" w14:textId="77777777" w:rsidR="004835F4" w:rsidRPr="00380A50" w:rsidRDefault="00966127" w:rsidP="004835F4">
      <w:pPr>
        <w:autoSpaceDE w:val="0"/>
        <w:autoSpaceDN w:val="0"/>
        <w:spacing w:line="400" w:lineRule="exact"/>
        <w:ind w:leftChars="200" w:left="518" w:firstLineChars="100" w:firstLine="219"/>
        <w:jc w:val="left"/>
        <w:rPr>
          <w:b/>
          <w:bCs/>
          <w:color w:val="000000" w:themeColor="text1"/>
          <w:sz w:val="24"/>
          <w:szCs w:val="24"/>
        </w:rPr>
      </w:pPr>
      <w:r>
        <w:rPr>
          <w:rFonts w:hint="eastAsia"/>
          <w:color w:val="000000" w:themeColor="text1"/>
          <w:sz w:val="24"/>
          <w:szCs w:val="24"/>
        </w:rPr>
        <w:t>原則として、</w:t>
      </w:r>
      <w:r w:rsidRPr="00380A50">
        <w:rPr>
          <w:rFonts w:hint="eastAsia"/>
          <w:b/>
          <w:bCs/>
          <w:color w:val="000000" w:themeColor="text1"/>
          <w:sz w:val="24"/>
          <w:szCs w:val="24"/>
        </w:rPr>
        <w:t>国内宿泊費は朝食、海外宿泊費は朝食と夕食を含めた料金で見積りを作成すること</w:t>
      </w:r>
      <w:r w:rsidR="00CC0CEA" w:rsidRPr="00380A50">
        <w:rPr>
          <w:rFonts w:hint="eastAsia"/>
          <w:b/>
          <w:bCs/>
          <w:color w:val="000000" w:themeColor="text1"/>
          <w:sz w:val="24"/>
          <w:szCs w:val="24"/>
        </w:rPr>
        <w:t>。</w:t>
      </w:r>
      <w:r>
        <w:rPr>
          <w:rFonts w:hint="eastAsia"/>
          <w:color w:val="000000" w:themeColor="text1"/>
          <w:sz w:val="24"/>
          <w:szCs w:val="24"/>
        </w:rPr>
        <w:t>朝食については</w:t>
      </w:r>
      <w:r w:rsidRPr="00380A50">
        <w:rPr>
          <w:rFonts w:hint="eastAsia"/>
          <w:b/>
          <w:bCs/>
          <w:color w:val="000000" w:themeColor="text1"/>
          <w:sz w:val="24"/>
          <w:szCs w:val="24"/>
        </w:rPr>
        <w:t>早朝出発の場合は、料金を見積りに計上せず手配しないことを見積書の備考欄等に明記すること。</w:t>
      </w:r>
      <w:r>
        <w:rPr>
          <w:rFonts w:hint="eastAsia"/>
          <w:color w:val="000000" w:themeColor="text1"/>
          <w:sz w:val="24"/>
          <w:szCs w:val="24"/>
        </w:rPr>
        <w:t>また、</w:t>
      </w:r>
      <w:r w:rsidRPr="00380A50">
        <w:rPr>
          <w:rFonts w:hint="eastAsia"/>
          <w:b/>
          <w:bCs/>
          <w:color w:val="000000" w:themeColor="text1"/>
          <w:sz w:val="24"/>
          <w:szCs w:val="24"/>
        </w:rPr>
        <w:t>夕食についても手配が困難な場合は同様に明記すること。</w:t>
      </w:r>
    </w:p>
    <w:p w14:paraId="167B9EC7" w14:textId="2A9F5E54" w:rsidR="009E71DB" w:rsidRPr="002C6A5A" w:rsidRDefault="0012645D" w:rsidP="004835F4">
      <w:pPr>
        <w:autoSpaceDE w:val="0"/>
        <w:autoSpaceDN w:val="0"/>
        <w:spacing w:line="400" w:lineRule="exact"/>
        <w:ind w:leftChars="200" w:left="518" w:firstLineChars="100" w:firstLine="219"/>
        <w:jc w:val="left"/>
        <w:rPr>
          <w:color w:val="EE0000"/>
          <w:sz w:val="24"/>
          <w:szCs w:val="24"/>
        </w:rPr>
      </w:pPr>
      <w:r>
        <w:rPr>
          <w:rFonts w:hint="eastAsia"/>
          <w:color w:val="EE0000"/>
          <w:sz w:val="24"/>
          <w:szCs w:val="24"/>
        </w:rPr>
        <w:t>団員の部屋とは別に、</w:t>
      </w:r>
      <w:r w:rsidR="009E71DB" w:rsidRPr="002C6A5A">
        <w:rPr>
          <w:rFonts w:hint="eastAsia"/>
          <w:color w:val="EE0000"/>
          <w:sz w:val="24"/>
          <w:szCs w:val="24"/>
        </w:rPr>
        <w:t>収容した遺骨を安置するための仮安置室を１室手配すること。</w:t>
      </w:r>
    </w:p>
    <w:p w14:paraId="67F28531" w14:textId="77777777" w:rsidR="004835F4" w:rsidRDefault="004835F4" w:rsidP="004835F4">
      <w:pPr>
        <w:autoSpaceDE w:val="0"/>
        <w:autoSpaceDN w:val="0"/>
        <w:spacing w:line="400" w:lineRule="exact"/>
        <w:ind w:leftChars="200" w:left="518" w:firstLineChars="100" w:firstLine="219"/>
        <w:jc w:val="left"/>
        <w:rPr>
          <w:color w:val="000000" w:themeColor="text1"/>
          <w:sz w:val="24"/>
          <w:szCs w:val="24"/>
        </w:rPr>
      </w:pPr>
      <w:r w:rsidRPr="00EF3FD9">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p w14:paraId="0A2A7CF3" w14:textId="41269810" w:rsidR="0021718B" w:rsidRPr="004835F4" w:rsidRDefault="004835F4" w:rsidP="004835F4">
      <w:pPr>
        <w:autoSpaceDE w:val="0"/>
        <w:autoSpaceDN w:val="0"/>
        <w:spacing w:line="400" w:lineRule="exact"/>
        <w:ind w:leftChars="200" w:left="518" w:firstLineChars="100" w:firstLine="259"/>
        <w:jc w:val="left"/>
        <w:rPr>
          <w:color w:val="000000" w:themeColor="text1"/>
          <w:sz w:val="24"/>
          <w:szCs w:val="24"/>
        </w:rPr>
      </w:pPr>
      <w:hyperlink r:id="rId8" w:anchor="Mpat_2" w:history="1">
        <w:r w:rsidRPr="00D92889">
          <w:rPr>
            <w:rStyle w:val="a9"/>
            <w:rFonts w:hint="eastAsia"/>
            <w:sz w:val="24"/>
            <w:szCs w:val="24"/>
          </w:rPr>
          <w:t>https://laws.e-gov.go.jp/law/325M50000040045#Mpat_2</w:t>
        </w:r>
      </w:hyperlink>
    </w:p>
    <w:p w14:paraId="46A1B6B5" w14:textId="3E5C4161"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380A50">
        <w:rPr>
          <w:rFonts w:hint="eastAsia"/>
          <w:b/>
          <w:bCs/>
          <w:color w:val="000000" w:themeColor="text1"/>
          <w:sz w:val="24"/>
          <w:szCs w:val="24"/>
        </w:rPr>
        <w:t>現地において予定している手配業者名を見積書に必ず記載</w:t>
      </w:r>
      <w:r w:rsidRPr="005D59ED">
        <w:rPr>
          <w:rFonts w:hint="eastAsia"/>
          <w:color w:val="000000" w:themeColor="text1"/>
          <w:sz w:val="24"/>
          <w:szCs w:val="24"/>
        </w:rPr>
        <w:t>すること。</w:t>
      </w:r>
    </w:p>
    <w:p w14:paraId="779F368D" w14:textId="0CA0E766" w:rsidR="00D50648" w:rsidRDefault="00D50648" w:rsidP="005D59ED">
      <w:pPr>
        <w:spacing w:line="400" w:lineRule="exact"/>
        <w:jc w:val="left"/>
        <w:rPr>
          <w:color w:val="000000" w:themeColor="text1"/>
          <w:sz w:val="24"/>
          <w:szCs w:val="24"/>
        </w:rPr>
      </w:pPr>
      <w:r>
        <w:rPr>
          <w:rFonts w:hint="eastAsia"/>
          <w:color w:val="000000" w:themeColor="text1"/>
          <w:sz w:val="24"/>
          <w:szCs w:val="24"/>
        </w:rPr>
        <w:t xml:space="preserve">　　　</w:t>
      </w:r>
      <w:r w:rsidRPr="0065771B">
        <w:rPr>
          <w:rFonts w:hint="eastAsia"/>
          <w:color w:val="EE0000"/>
          <w:sz w:val="24"/>
          <w:szCs w:val="24"/>
        </w:rPr>
        <w:t>手配業者は事務所を現地に構え、</w:t>
      </w:r>
      <w:r w:rsidRPr="0065771B">
        <w:rPr>
          <w:rFonts w:hint="eastAsia"/>
          <w:color w:val="EE0000"/>
          <w:sz w:val="24"/>
          <w:szCs w:val="24"/>
        </w:rPr>
        <w:t>USD</w:t>
      </w:r>
      <w:r w:rsidRPr="0065771B">
        <w:rPr>
          <w:rFonts w:hint="eastAsia"/>
          <w:color w:val="EE0000"/>
          <w:sz w:val="24"/>
          <w:szCs w:val="24"/>
        </w:rPr>
        <w:t>から現地通貨への両替業務を扱っている業者とすること。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44AA27A" w14:textId="77777777" w:rsidR="00380A50" w:rsidRPr="00380A50" w:rsidRDefault="005D59ED" w:rsidP="00380A50">
      <w:pPr>
        <w:spacing w:line="400" w:lineRule="exact"/>
        <w:jc w:val="left"/>
        <w:rPr>
          <w:color w:val="000000" w:themeColor="text1"/>
          <w:sz w:val="24"/>
          <w:szCs w:val="24"/>
        </w:rPr>
      </w:pPr>
      <w:r w:rsidRPr="00BF6727">
        <w:rPr>
          <w:rFonts w:hint="eastAsia"/>
          <w:color w:val="000000" w:themeColor="text1"/>
          <w:sz w:val="24"/>
          <w:szCs w:val="24"/>
        </w:rPr>
        <w:t xml:space="preserve">　　　</w:t>
      </w:r>
      <w:r w:rsidR="00380A50" w:rsidRPr="00380A50">
        <w:rPr>
          <w:rFonts w:hint="eastAsia"/>
          <w:color w:val="000000" w:themeColor="text1"/>
          <w:sz w:val="24"/>
          <w:szCs w:val="24"/>
        </w:rPr>
        <w:t>以下に関する資料を必ず添付すること。</w:t>
      </w:r>
    </w:p>
    <w:p w14:paraId="7E4800F4" w14:textId="77777777" w:rsidR="00380A50" w:rsidRPr="00380A50" w:rsidRDefault="00380A50" w:rsidP="00380A50">
      <w:pPr>
        <w:spacing w:line="400" w:lineRule="exact"/>
        <w:jc w:val="left"/>
        <w:rPr>
          <w:b/>
          <w:bCs/>
          <w:color w:val="000000" w:themeColor="text1"/>
          <w:sz w:val="24"/>
          <w:szCs w:val="24"/>
        </w:rPr>
      </w:pPr>
    </w:p>
    <w:p w14:paraId="2B597A4B"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見積書</w:t>
      </w:r>
    </w:p>
    <w:p w14:paraId="22B54738"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担当スタッフの役職、氏名、連絡先</w:t>
      </w:r>
    </w:p>
    <w:p w14:paraId="1F79FD1F"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休日及び夜間における緊急時の連絡体制（連絡網、対応要綱等）</w:t>
      </w:r>
    </w:p>
    <w:p w14:paraId="25F05692"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事件・事故等発生時の対応</w:t>
      </w:r>
    </w:p>
    <w:p w14:paraId="1035DD62" w14:textId="71CC4350" w:rsidR="00380A50" w:rsidRPr="00380A50" w:rsidRDefault="00380A50" w:rsidP="00380A50">
      <w:pPr>
        <w:spacing w:line="400" w:lineRule="exact"/>
        <w:jc w:val="left"/>
        <w:rPr>
          <w:b/>
          <w:bCs/>
          <w:color w:val="000000" w:themeColor="text1"/>
          <w:sz w:val="20"/>
          <w:szCs w:val="20"/>
        </w:rPr>
      </w:pPr>
      <w:r>
        <w:rPr>
          <w:rFonts w:hint="eastAsia"/>
          <w:b/>
          <w:bCs/>
          <w:color w:val="000000" w:themeColor="text1"/>
          <w:sz w:val="20"/>
          <w:szCs w:val="20"/>
        </w:rPr>
        <w:t xml:space="preserve">　　</w:t>
      </w:r>
      <w:r w:rsidRPr="00380A50">
        <w:rPr>
          <w:rFonts w:hint="eastAsia"/>
          <w:b/>
          <w:bCs/>
          <w:color w:val="000000" w:themeColor="text1"/>
          <w:sz w:val="20"/>
          <w:szCs w:val="20"/>
        </w:rPr>
        <w:t>（例：航空機遅延及びキャンセル等に伴う経路等変更、及び傷病者等が発生した際の救急搬送に関わる対応など）</w:t>
      </w:r>
    </w:p>
    <w:p w14:paraId="7D7AB0DF"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宿泊先のリスト（住所、電話番号を含む）と一泊あたりの単価</w:t>
      </w:r>
    </w:p>
    <w:p w14:paraId="66E044A9"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現地での優位性、パイプ等、事業を実施するにあたっての利点等</w:t>
      </w:r>
    </w:p>
    <w:p w14:paraId="44B6E5BB"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現地手配業者の担当者氏名、住所、電話番号</w:t>
      </w:r>
    </w:p>
    <w:p w14:paraId="379804B6"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全省庁統一資格を有していることを確認できる書類</w:t>
      </w:r>
    </w:p>
    <w:p w14:paraId="5DF9826C" w14:textId="77777777" w:rsidR="00380A50" w:rsidRPr="00380A50" w:rsidRDefault="00380A50" w:rsidP="00380A50">
      <w:pPr>
        <w:spacing w:line="400" w:lineRule="exact"/>
        <w:jc w:val="left"/>
        <w:rPr>
          <w:b/>
          <w:bCs/>
          <w:color w:val="000000" w:themeColor="text1"/>
          <w:sz w:val="24"/>
          <w:szCs w:val="24"/>
        </w:rPr>
      </w:pPr>
      <w:r w:rsidRPr="00380A50">
        <w:rPr>
          <w:rFonts w:hint="eastAsia"/>
          <w:b/>
          <w:bCs/>
          <w:color w:val="000000" w:themeColor="text1"/>
          <w:sz w:val="24"/>
          <w:szCs w:val="24"/>
        </w:rPr>
        <w:t>□　航空券、宿泊料、車両等のキャンセル料等が発生する場合の参考書類</w:t>
      </w:r>
    </w:p>
    <w:p w14:paraId="480D4DF0" w14:textId="67CD28EB" w:rsidR="00380A50" w:rsidRPr="00380A50" w:rsidRDefault="00380A50" w:rsidP="00380A50">
      <w:pPr>
        <w:spacing w:line="400" w:lineRule="exact"/>
        <w:jc w:val="left"/>
        <w:rPr>
          <w:b/>
          <w:bCs/>
          <w:color w:val="000000" w:themeColor="text1"/>
          <w:sz w:val="20"/>
          <w:szCs w:val="20"/>
        </w:rPr>
      </w:pPr>
      <w:r>
        <w:rPr>
          <w:rFonts w:hint="eastAsia"/>
          <w:b/>
          <w:bCs/>
          <w:color w:val="000000" w:themeColor="text1"/>
          <w:sz w:val="20"/>
          <w:szCs w:val="20"/>
        </w:rPr>
        <w:t xml:space="preserve">　　</w:t>
      </w:r>
      <w:r w:rsidRPr="00380A50">
        <w:rPr>
          <w:rFonts w:hint="eastAsia"/>
          <w:b/>
          <w:bCs/>
          <w:color w:val="000000" w:themeColor="text1"/>
          <w:sz w:val="20"/>
          <w:szCs w:val="20"/>
        </w:rPr>
        <w:t>（公募時点で不明の場合は、判明後速やかに提出すること）</w:t>
      </w:r>
    </w:p>
    <w:p w14:paraId="6FA7497C" w14:textId="77777777" w:rsidR="005D59ED" w:rsidRPr="00BF6727" w:rsidRDefault="005D59ED" w:rsidP="00EE0EF2">
      <w:pPr>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0387AB51"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sidRPr="000C2942">
        <w:rPr>
          <w:rFonts w:hint="eastAsia"/>
          <w:color w:val="000000" w:themeColor="text1"/>
          <w:sz w:val="24"/>
          <w:szCs w:val="24"/>
        </w:rPr>
        <w:t>遺骨収集</w:t>
      </w:r>
      <w:r w:rsidRPr="00BF6727">
        <w:rPr>
          <w:rFonts w:hint="eastAsia"/>
          <w:color w:val="000000" w:themeColor="text1"/>
          <w:sz w:val="24"/>
          <w:szCs w:val="24"/>
        </w:rPr>
        <w:t>事業については、</w:t>
      </w:r>
      <w:r w:rsidRPr="00380A50">
        <w:rPr>
          <w:rFonts w:hint="eastAsia"/>
          <w:b/>
          <w:bCs/>
          <w:color w:val="000000" w:themeColor="text1"/>
          <w:sz w:val="24"/>
          <w:szCs w:val="24"/>
        </w:rPr>
        <w:t>以下の手配ができることを条件</w:t>
      </w:r>
      <w:r w:rsidR="005623FF" w:rsidRPr="00380A50">
        <w:rPr>
          <w:rFonts w:hint="eastAsia"/>
          <w:b/>
          <w:bCs/>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F7186E">
      <w:pPr>
        <w:autoSpaceDE w:val="0"/>
        <w:autoSpaceDN w:val="0"/>
        <w:spacing w:line="400" w:lineRule="exact"/>
        <w:ind w:left="708" w:hangingChars="323" w:hanging="70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419B8A3C" w:rsidR="00EE56C4" w:rsidRPr="00BF6727" w:rsidRDefault="00EE56C4" w:rsidP="00F7186E">
      <w:pPr>
        <w:autoSpaceDE w:val="0"/>
        <w:autoSpaceDN w:val="0"/>
        <w:spacing w:line="400" w:lineRule="exact"/>
        <w:ind w:leftChars="104" w:left="70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F7186E">
      <w:pPr>
        <w:autoSpaceDE w:val="0"/>
        <w:autoSpaceDN w:val="0"/>
        <w:spacing w:line="400" w:lineRule="exact"/>
        <w:ind w:leftChars="273" w:left="707"/>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2A1B16">
      <w:headerReference w:type="first" r:id="rId9"/>
      <w:pgSz w:w="11906" w:h="16838" w:code="9"/>
      <w:pgMar w:top="720" w:right="720" w:bottom="720" w:left="720"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07F4" w14:textId="77777777" w:rsidR="00390599" w:rsidRDefault="00390599">
      <w:r>
        <w:separator/>
      </w:r>
    </w:p>
  </w:endnote>
  <w:endnote w:type="continuationSeparator" w:id="0">
    <w:p w14:paraId="55D1583B" w14:textId="77777777" w:rsidR="00390599" w:rsidRDefault="0039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C8B4" w14:textId="77777777" w:rsidR="00390599" w:rsidRDefault="00390599">
      <w:r>
        <w:separator/>
      </w:r>
    </w:p>
  </w:footnote>
  <w:footnote w:type="continuationSeparator" w:id="0">
    <w:p w14:paraId="0E3BFBEA" w14:textId="77777777" w:rsidR="00390599" w:rsidRDefault="0039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4077" w:hanging="555"/>
      </w:pPr>
      <w:rPr>
        <w:rFonts w:hint="default"/>
      </w:rPr>
    </w:lvl>
    <w:lvl w:ilvl="1" w:tplc="04090017" w:tentative="1">
      <w:start w:val="1"/>
      <w:numFmt w:val="aiueoFullWidth"/>
      <w:lvlText w:val="(%2)"/>
      <w:lvlJc w:val="left"/>
      <w:pPr>
        <w:ind w:left="4362" w:hanging="420"/>
      </w:pPr>
    </w:lvl>
    <w:lvl w:ilvl="2" w:tplc="04090011" w:tentative="1">
      <w:start w:val="1"/>
      <w:numFmt w:val="decimalEnclosedCircle"/>
      <w:lvlText w:val="%3"/>
      <w:lvlJc w:val="left"/>
      <w:pPr>
        <w:ind w:left="4782" w:hanging="420"/>
      </w:pPr>
    </w:lvl>
    <w:lvl w:ilvl="3" w:tplc="0409000F" w:tentative="1">
      <w:start w:val="1"/>
      <w:numFmt w:val="decimal"/>
      <w:lvlText w:val="%4."/>
      <w:lvlJc w:val="left"/>
      <w:pPr>
        <w:ind w:left="5202" w:hanging="420"/>
      </w:pPr>
    </w:lvl>
    <w:lvl w:ilvl="4" w:tplc="04090017" w:tentative="1">
      <w:start w:val="1"/>
      <w:numFmt w:val="aiueoFullWidth"/>
      <w:lvlText w:val="(%5)"/>
      <w:lvlJc w:val="left"/>
      <w:pPr>
        <w:ind w:left="5622" w:hanging="420"/>
      </w:pPr>
    </w:lvl>
    <w:lvl w:ilvl="5" w:tplc="04090011" w:tentative="1">
      <w:start w:val="1"/>
      <w:numFmt w:val="decimalEnclosedCircle"/>
      <w:lvlText w:val="%6"/>
      <w:lvlJc w:val="left"/>
      <w:pPr>
        <w:ind w:left="6042" w:hanging="420"/>
      </w:pPr>
    </w:lvl>
    <w:lvl w:ilvl="6" w:tplc="0409000F" w:tentative="1">
      <w:start w:val="1"/>
      <w:numFmt w:val="decimal"/>
      <w:lvlText w:val="%7."/>
      <w:lvlJc w:val="left"/>
      <w:pPr>
        <w:ind w:left="6462" w:hanging="420"/>
      </w:pPr>
    </w:lvl>
    <w:lvl w:ilvl="7" w:tplc="04090017" w:tentative="1">
      <w:start w:val="1"/>
      <w:numFmt w:val="aiueoFullWidth"/>
      <w:lvlText w:val="(%8)"/>
      <w:lvlJc w:val="left"/>
      <w:pPr>
        <w:ind w:left="6882" w:hanging="420"/>
      </w:pPr>
    </w:lvl>
    <w:lvl w:ilvl="8" w:tplc="04090011" w:tentative="1">
      <w:start w:val="1"/>
      <w:numFmt w:val="decimalEnclosedCircle"/>
      <w:lvlText w:val="%9"/>
      <w:lvlJc w:val="left"/>
      <w:pPr>
        <w:ind w:left="7302"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3C4C77FA"/>
    <w:multiLevelType w:val="hybridMultilevel"/>
    <w:tmpl w:val="126066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AD96F76"/>
    <w:multiLevelType w:val="hybridMultilevel"/>
    <w:tmpl w:val="C46E29D8"/>
    <w:lvl w:ilvl="0" w:tplc="736A12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9"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8"/>
  </w:num>
  <w:num w:numId="5" w16cid:durableId="1233084969">
    <w:abstractNumId w:val="1"/>
  </w:num>
  <w:num w:numId="6" w16cid:durableId="104472293">
    <w:abstractNumId w:val="2"/>
  </w:num>
  <w:num w:numId="7" w16cid:durableId="2092969867">
    <w:abstractNumId w:val="9"/>
  </w:num>
  <w:num w:numId="8" w16cid:durableId="1967929909">
    <w:abstractNumId w:val="4"/>
  </w:num>
  <w:num w:numId="9" w16cid:durableId="1101797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197137">
    <w:abstractNumId w:val="6"/>
  </w:num>
  <w:num w:numId="11" w16cid:durableId="501895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662CC"/>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942"/>
    <w:rsid w:val="000C2AEA"/>
    <w:rsid w:val="000C4E0D"/>
    <w:rsid w:val="000C6DF4"/>
    <w:rsid w:val="000D3363"/>
    <w:rsid w:val="000D5F85"/>
    <w:rsid w:val="000D71EF"/>
    <w:rsid w:val="000E1BC6"/>
    <w:rsid w:val="000E21C1"/>
    <w:rsid w:val="000E5CD5"/>
    <w:rsid w:val="000E68A8"/>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45D"/>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766F2"/>
    <w:rsid w:val="00180FD8"/>
    <w:rsid w:val="00181AE3"/>
    <w:rsid w:val="001853EA"/>
    <w:rsid w:val="00186906"/>
    <w:rsid w:val="001A719F"/>
    <w:rsid w:val="001A7A26"/>
    <w:rsid w:val="001B0618"/>
    <w:rsid w:val="001B106E"/>
    <w:rsid w:val="001C14F7"/>
    <w:rsid w:val="001C39EE"/>
    <w:rsid w:val="001C42A5"/>
    <w:rsid w:val="001C5CAF"/>
    <w:rsid w:val="001C71BC"/>
    <w:rsid w:val="001D3AB4"/>
    <w:rsid w:val="001D3DB5"/>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1DF5"/>
    <w:rsid w:val="00253C8B"/>
    <w:rsid w:val="00263132"/>
    <w:rsid w:val="002670D0"/>
    <w:rsid w:val="00267DCF"/>
    <w:rsid w:val="00276599"/>
    <w:rsid w:val="002824E1"/>
    <w:rsid w:val="00282F2C"/>
    <w:rsid w:val="002859F0"/>
    <w:rsid w:val="00287F82"/>
    <w:rsid w:val="0029145F"/>
    <w:rsid w:val="002920D8"/>
    <w:rsid w:val="002938D8"/>
    <w:rsid w:val="00294408"/>
    <w:rsid w:val="002A074A"/>
    <w:rsid w:val="002A197D"/>
    <w:rsid w:val="002A1B16"/>
    <w:rsid w:val="002A6C36"/>
    <w:rsid w:val="002B0BA5"/>
    <w:rsid w:val="002B21A5"/>
    <w:rsid w:val="002B3456"/>
    <w:rsid w:val="002B3A1D"/>
    <w:rsid w:val="002B40FA"/>
    <w:rsid w:val="002B7604"/>
    <w:rsid w:val="002B76C0"/>
    <w:rsid w:val="002B7C95"/>
    <w:rsid w:val="002C23A3"/>
    <w:rsid w:val="002C6A5A"/>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0689"/>
    <w:rsid w:val="00345B43"/>
    <w:rsid w:val="003513ED"/>
    <w:rsid w:val="00352631"/>
    <w:rsid w:val="00352F84"/>
    <w:rsid w:val="0035549B"/>
    <w:rsid w:val="00361182"/>
    <w:rsid w:val="00361CF0"/>
    <w:rsid w:val="003652F5"/>
    <w:rsid w:val="0037002B"/>
    <w:rsid w:val="00375733"/>
    <w:rsid w:val="003765FE"/>
    <w:rsid w:val="00380A50"/>
    <w:rsid w:val="00380CEF"/>
    <w:rsid w:val="00384115"/>
    <w:rsid w:val="00385752"/>
    <w:rsid w:val="0038622C"/>
    <w:rsid w:val="00386CCB"/>
    <w:rsid w:val="00390599"/>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4C76"/>
    <w:rsid w:val="004154D2"/>
    <w:rsid w:val="004155EC"/>
    <w:rsid w:val="00417D3D"/>
    <w:rsid w:val="0042402E"/>
    <w:rsid w:val="00425A8D"/>
    <w:rsid w:val="00426359"/>
    <w:rsid w:val="00430807"/>
    <w:rsid w:val="00430FDF"/>
    <w:rsid w:val="004329EA"/>
    <w:rsid w:val="00433203"/>
    <w:rsid w:val="00433883"/>
    <w:rsid w:val="00440E27"/>
    <w:rsid w:val="0045054F"/>
    <w:rsid w:val="0046387E"/>
    <w:rsid w:val="00464DBA"/>
    <w:rsid w:val="004657EB"/>
    <w:rsid w:val="0047003E"/>
    <w:rsid w:val="00476F2D"/>
    <w:rsid w:val="00480A25"/>
    <w:rsid w:val="0048180C"/>
    <w:rsid w:val="004835F4"/>
    <w:rsid w:val="00486B64"/>
    <w:rsid w:val="00496250"/>
    <w:rsid w:val="00497B8D"/>
    <w:rsid w:val="004A02E5"/>
    <w:rsid w:val="004A1421"/>
    <w:rsid w:val="004A32BE"/>
    <w:rsid w:val="004B02D2"/>
    <w:rsid w:val="004B12B0"/>
    <w:rsid w:val="004B37DD"/>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3F45"/>
    <w:rsid w:val="005456A9"/>
    <w:rsid w:val="005467CA"/>
    <w:rsid w:val="005623FF"/>
    <w:rsid w:val="005656C1"/>
    <w:rsid w:val="00566207"/>
    <w:rsid w:val="005671FC"/>
    <w:rsid w:val="00567D40"/>
    <w:rsid w:val="005737DF"/>
    <w:rsid w:val="00573B96"/>
    <w:rsid w:val="00573E38"/>
    <w:rsid w:val="00574159"/>
    <w:rsid w:val="00574708"/>
    <w:rsid w:val="0057491D"/>
    <w:rsid w:val="00584012"/>
    <w:rsid w:val="00585CB2"/>
    <w:rsid w:val="0058690F"/>
    <w:rsid w:val="00587AB9"/>
    <w:rsid w:val="00587D8D"/>
    <w:rsid w:val="00587F65"/>
    <w:rsid w:val="005908DA"/>
    <w:rsid w:val="00592542"/>
    <w:rsid w:val="00593A42"/>
    <w:rsid w:val="005A4EF3"/>
    <w:rsid w:val="005B64B6"/>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5291C"/>
    <w:rsid w:val="0065771B"/>
    <w:rsid w:val="00664E35"/>
    <w:rsid w:val="00666015"/>
    <w:rsid w:val="00670565"/>
    <w:rsid w:val="00671A9B"/>
    <w:rsid w:val="0067639F"/>
    <w:rsid w:val="00683E9A"/>
    <w:rsid w:val="006856D4"/>
    <w:rsid w:val="00686255"/>
    <w:rsid w:val="006865C4"/>
    <w:rsid w:val="006910D1"/>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0F32"/>
    <w:rsid w:val="006C4F9F"/>
    <w:rsid w:val="006D1348"/>
    <w:rsid w:val="006D1699"/>
    <w:rsid w:val="006D2281"/>
    <w:rsid w:val="006E53E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35E69"/>
    <w:rsid w:val="00743424"/>
    <w:rsid w:val="007474FB"/>
    <w:rsid w:val="00747C4D"/>
    <w:rsid w:val="007517C0"/>
    <w:rsid w:val="00753A6F"/>
    <w:rsid w:val="007622AF"/>
    <w:rsid w:val="00762E08"/>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C3A3D"/>
    <w:rsid w:val="007C440D"/>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3F7"/>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697F"/>
    <w:rsid w:val="008C10B5"/>
    <w:rsid w:val="008C212B"/>
    <w:rsid w:val="008C29FB"/>
    <w:rsid w:val="008C4301"/>
    <w:rsid w:val="008C4648"/>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8F65E6"/>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11CD"/>
    <w:rsid w:val="0097518A"/>
    <w:rsid w:val="00976100"/>
    <w:rsid w:val="00976D79"/>
    <w:rsid w:val="00985268"/>
    <w:rsid w:val="00990326"/>
    <w:rsid w:val="009905D4"/>
    <w:rsid w:val="00990678"/>
    <w:rsid w:val="00991906"/>
    <w:rsid w:val="00994F8C"/>
    <w:rsid w:val="00995EAD"/>
    <w:rsid w:val="0099675F"/>
    <w:rsid w:val="009972FB"/>
    <w:rsid w:val="009A4975"/>
    <w:rsid w:val="009A686B"/>
    <w:rsid w:val="009B2204"/>
    <w:rsid w:val="009B2F2B"/>
    <w:rsid w:val="009B6A35"/>
    <w:rsid w:val="009B7175"/>
    <w:rsid w:val="009B717F"/>
    <w:rsid w:val="009C08BA"/>
    <w:rsid w:val="009C304E"/>
    <w:rsid w:val="009D1163"/>
    <w:rsid w:val="009D49B8"/>
    <w:rsid w:val="009D4F26"/>
    <w:rsid w:val="009E00B0"/>
    <w:rsid w:val="009E48BB"/>
    <w:rsid w:val="009E6A2B"/>
    <w:rsid w:val="009E71DB"/>
    <w:rsid w:val="009F4738"/>
    <w:rsid w:val="00A01128"/>
    <w:rsid w:val="00A022E5"/>
    <w:rsid w:val="00A05DE6"/>
    <w:rsid w:val="00A06006"/>
    <w:rsid w:val="00A114DD"/>
    <w:rsid w:val="00A12EDA"/>
    <w:rsid w:val="00A1629B"/>
    <w:rsid w:val="00A17EC5"/>
    <w:rsid w:val="00A21ED3"/>
    <w:rsid w:val="00A23629"/>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6DE0"/>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6C92"/>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7264F"/>
    <w:rsid w:val="00B75BBF"/>
    <w:rsid w:val="00B86485"/>
    <w:rsid w:val="00B867DC"/>
    <w:rsid w:val="00B86DA9"/>
    <w:rsid w:val="00B94F77"/>
    <w:rsid w:val="00B9649F"/>
    <w:rsid w:val="00B97D8F"/>
    <w:rsid w:val="00BA4F44"/>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3B31"/>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47CE2"/>
    <w:rsid w:val="00C525A8"/>
    <w:rsid w:val="00C52DC6"/>
    <w:rsid w:val="00C544BC"/>
    <w:rsid w:val="00C577C7"/>
    <w:rsid w:val="00C64A4D"/>
    <w:rsid w:val="00C64E49"/>
    <w:rsid w:val="00C65769"/>
    <w:rsid w:val="00C70292"/>
    <w:rsid w:val="00C71913"/>
    <w:rsid w:val="00C724F7"/>
    <w:rsid w:val="00C72F19"/>
    <w:rsid w:val="00C777F2"/>
    <w:rsid w:val="00C81AF7"/>
    <w:rsid w:val="00C8357D"/>
    <w:rsid w:val="00C84BF6"/>
    <w:rsid w:val="00C87C11"/>
    <w:rsid w:val="00C93932"/>
    <w:rsid w:val="00C94504"/>
    <w:rsid w:val="00CB09AA"/>
    <w:rsid w:val="00CB1314"/>
    <w:rsid w:val="00CB21EB"/>
    <w:rsid w:val="00CB2C30"/>
    <w:rsid w:val="00CB4E75"/>
    <w:rsid w:val="00CC00EF"/>
    <w:rsid w:val="00CC0CEA"/>
    <w:rsid w:val="00CC584B"/>
    <w:rsid w:val="00CC5A8C"/>
    <w:rsid w:val="00CD001E"/>
    <w:rsid w:val="00CD0E1A"/>
    <w:rsid w:val="00CD3D9B"/>
    <w:rsid w:val="00CE6F6B"/>
    <w:rsid w:val="00CF008A"/>
    <w:rsid w:val="00CF070D"/>
    <w:rsid w:val="00CF3020"/>
    <w:rsid w:val="00CF51DE"/>
    <w:rsid w:val="00D0036E"/>
    <w:rsid w:val="00D048E6"/>
    <w:rsid w:val="00D067F4"/>
    <w:rsid w:val="00D124F3"/>
    <w:rsid w:val="00D1323F"/>
    <w:rsid w:val="00D14092"/>
    <w:rsid w:val="00D1598D"/>
    <w:rsid w:val="00D16CAB"/>
    <w:rsid w:val="00D331DA"/>
    <w:rsid w:val="00D35C76"/>
    <w:rsid w:val="00D36551"/>
    <w:rsid w:val="00D3780C"/>
    <w:rsid w:val="00D43CEF"/>
    <w:rsid w:val="00D4666E"/>
    <w:rsid w:val="00D50648"/>
    <w:rsid w:val="00D509D1"/>
    <w:rsid w:val="00D5152E"/>
    <w:rsid w:val="00D62252"/>
    <w:rsid w:val="00D73294"/>
    <w:rsid w:val="00D73DD9"/>
    <w:rsid w:val="00D748A3"/>
    <w:rsid w:val="00D74D9C"/>
    <w:rsid w:val="00D763FC"/>
    <w:rsid w:val="00D76932"/>
    <w:rsid w:val="00D813FD"/>
    <w:rsid w:val="00D84458"/>
    <w:rsid w:val="00D85763"/>
    <w:rsid w:val="00D8608A"/>
    <w:rsid w:val="00D925E1"/>
    <w:rsid w:val="00D95150"/>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DF767D"/>
    <w:rsid w:val="00E00B79"/>
    <w:rsid w:val="00E0133C"/>
    <w:rsid w:val="00E05067"/>
    <w:rsid w:val="00E05758"/>
    <w:rsid w:val="00E06D39"/>
    <w:rsid w:val="00E06F22"/>
    <w:rsid w:val="00E1260B"/>
    <w:rsid w:val="00E1591A"/>
    <w:rsid w:val="00E2535C"/>
    <w:rsid w:val="00E25363"/>
    <w:rsid w:val="00E30B59"/>
    <w:rsid w:val="00E3126D"/>
    <w:rsid w:val="00E314A9"/>
    <w:rsid w:val="00E346A5"/>
    <w:rsid w:val="00E35899"/>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0D18"/>
    <w:rsid w:val="00ED1859"/>
    <w:rsid w:val="00ED653D"/>
    <w:rsid w:val="00ED660A"/>
    <w:rsid w:val="00EE0EF2"/>
    <w:rsid w:val="00EE19FC"/>
    <w:rsid w:val="00EE1D69"/>
    <w:rsid w:val="00EE4618"/>
    <w:rsid w:val="00EE56C4"/>
    <w:rsid w:val="00EE63AD"/>
    <w:rsid w:val="00EE69CF"/>
    <w:rsid w:val="00EF097F"/>
    <w:rsid w:val="00EF3224"/>
    <w:rsid w:val="00EF326B"/>
    <w:rsid w:val="00EF35E5"/>
    <w:rsid w:val="00EF58AE"/>
    <w:rsid w:val="00F01A77"/>
    <w:rsid w:val="00F02889"/>
    <w:rsid w:val="00F07502"/>
    <w:rsid w:val="00F1111D"/>
    <w:rsid w:val="00F1486E"/>
    <w:rsid w:val="00F17B9E"/>
    <w:rsid w:val="00F22697"/>
    <w:rsid w:val="00F30056"/>
    <w:rsid w:val="00F36078"/>
    <w:rsid w:val="00F47986"/>
    <w:rsid w:val="00F50A48"/>
    <w:rsid w:val="00F51F9C"/>
    <w:rsid w:val="00F52DEF"/>
    <w:rsid w:val="00F52F68"/>
    <w:rsid w:val="00F53471"/>
    <w:rsid w:val="00F5470A"/>
    <w:rsid w:val="00F57BAA"/>
    <w:rsid w:val="00F61F79"/>
    <w:rsid w:val="00F7186E"/>
    <w:rsid w:val="00F74B88"/>
    <w:rsid w:val="00F76DFB"/>
    <w:rsid w:val="00F807AA"/>
    <w:rsid w:val="00F838B1"/>
    <w:rsid w:val="00F84C58"/>
    <w:rsid w:val="00F86D9B"/>
    <w:rsid w:val="00F86E4B"/>
    <w:rsid w:val="00F901CA"/>
    <w:rsid w:val="00F9047E"/>
    <w:rsid w:val="00F9116F"/>
    <w:rsid w:val="00F92116"/>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03BD"/>
    <w:rsid w:val="00FF2014"/>
    <w:rsid w:val="00FF2FDC"/>
    <w:rsid w:val="00FF3A25"/>
    <w:rsid w:val="00FF3EAB"/>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rsid w:val="004835F4"/>
    <w:rPr>
      <w:color w:val="0563C1" w:themeColor="hyperlink"/>
      <w:u w:val="single"/>
    </w:rPr>
  </w:style>
  <w:style w:type="character" w:styleId="aa">
    <w:name w:val="Unresolved Mention"/>
    <w:basedOn w:val="a0"/>
    <w:uiPriority w:val="99"/>
    <w:semiHidden/>
    <w:unhideWhenUsed/>
    <w:rsid w:val="004835F4"/>
    <w:rPr>
      <w:color w:val="605E5C"/>
      <w:shd w:val="clear" w:color="auto" w:fill="E1DFDD"/>
    </w:rPr>
  </w:style>
  <w:style w:type="character" w:styleId="ab">
    <w:name w:val="FollowedHyperlink"/>
    <w:basedOn w:val="a0"/>
    <w:rsid w:val="002A1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2339</Words>
  <Characters>287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高木駿</cp:lastModifiedBy>
  <cp:revision>4</cp:revision>
  <cp:lastPrinted>2025-11-28T06:47:00Z</cp:lastPrinted>
  <dcterms:created xsi:type="dcterms:W3CDTF">2026-05-29T08:05:00Z</dcterms:created>
  <dcterms:modified xsi:type="dcterms:W3CDTF">2026-06-01T04:36:00Z</dcterms:modified>
</cp:coreProperties>
</file>