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3BED" w14:textId="77777777" w:rsidR="005F07B5" w:rsidRPr="00392D07" w:rsidRDefault="005F07B5" w:rsidP="007E3E53">
      <w:pPr>
        <w:spacing w:line="380" w:lineRule="exact"/>
        <w:jc w:val="center"/>
        <w:rPr>
          <w:szCs w:val="24"/>
        </w:rPr>
      </w:pPr>
    </w:p>
    <w:p w14:paraId="7DF1AFE5" w14:textId="2CE34CA2" w:rsidR="00AC13E1" w:rsidRPr="00DD170F" w:rsidRDefault="004654DD" w:rsidP="00DD170F">
      <w:pPr>
        <w:spacing w:line="380" w:lineRule="exact"/>
        <w:ind w:right="-1"/>
        <w:jc w:val="center"/>
        <w:rPr>
          <w:w w:val="90"/>
          <w:kern w:val="0"/>
          <w:sz w:val="24"/>
          <w:szCs w:val="24"/>
        </w:rPr>
      </w:pPr>
      <w:r>
        <w:rPr>
          <w:rFonts w:hint="eastAsia"/>
          <w:sz w:val="24"/>
          <w:szCs w:val="22"/>
        </w:rPr>
        <w:t>令和８年度　トラック諸島（沈没艦船）戦没者遺骨収集派遣</w:t>
      </w:r>
      <w:r w:rsidR="00686255" w:rsidRPr="007E3E53">
        <w:rPr>
          <w:rFonts w:hint="eastAsia"/>
          <w:sz w:val="24"/>
          <w:szCs w:val="22"/>
        </w:rPr>
        <w:t>に係る</w:t>
      </w:r>
      <w:r w:rsidR="0050502E" w:rsidRPr="007E3E53">
        <w:rPr>
          <w:rFonts w:hint="eastAsia"/>
          <w:sz w:val="24"/>
          <w:szCs w:val="22"/>
        </w:rPr>
        <w:t>旅行業者選定</w:t>
      </w:r>
      <w:r w:rsidR="0064009F">
        <w:rPr>
          <w:rFonts w:hint="eastAsia"/>
          <w:sz w:val="24"/>
          <w:szCs w:val="22"/>
        </w:rPr>
        <w:t>の</w:t>
      </w:r>
      <w:r w:rsidR="0050502E" w:rsidRPr="007E3E53">
        <w:rPr>
          <w:rFonts w:hint="eastAsia"/>
          <w:sz w:val="24"/>
          <w:szCs w:val="22"/>
        </w:rPr>
        <w:t>仕様書</w:t>
      </w:r>
    </w:p>
    <w:p w14:paraId="3BF5DFD3" w14:textId="77777777" w:rsidR="00AC13E1" w:rsidRPr="004654DD" w:rsidRDefault="00AC13E1" w:rsidP="007E3E53">
      <w:pPr>
        <w:spacing w:line="380" w:lineRule="exact"/>
        <w:rPr>
          <w:sz w:val="24"/>
          <w:szCs w:val="24"/>
        </w:rPr>
      </w:pPr>
    </w:p>
    <w:p w14:paraId="62987066" w14:textId="44EFBB2E" w:rsidR="006200BF" w:rsidRPr="00392D07" w:rsidRDefault="007E3E53" w:rsidP="007E3E53">
      <w:pPr>
        <w:spacing w:line="380" w:lineRule="exact"/>
        <w:jc w:val="left"/>
        <w:rPr>
          <w:sz w:val="24"/>
          <w:szCs w:val="24"/>
          <w:u w:val="single"/>
        </w:rPr>
      </w:pPr>
      <w:r>
        <w:rPr>
          <w:rFonts w:hint="eastAsia"/>
          <w:sz w:val="24"/>
          <w:szCs w:val="24"/>
          <w:u w:val="single"/>
        </w:rPr>
        <w:t>１</w:t>
      </w:r>
      <w:r w:rsidR="000D0D0A" w:rsidRPr="00392D07">
        <w:rPr>
          <w:rFonts w:hint="eastAsia"/>
          <w:sz w:val="24"/>
          <w:szCs w:val="24"/>
          <w:u w:val="single"/>
        </w:rPr>
        <w:t xml:space="preserve">　</w:t>
      </w:r>
      <w:r w:rsidR="006200BF" w:rsidRPr="00392D07">
        <w:rPr>
          <w:rFonts w:hint="eastAsia"/>
          <w:sz w:val="24"/>
          <w:szCs w:val="24"/>
          <w:u w:val="single"/>
        </w:rPr>
        <w:t>事業の内容</w:t>
      </w:r>
    </w:p>
    <w:p w14:paraId="0E646495" w14:textId="161836DD" w:rsidR="007E3E53" w:rsidRDefault="007E3E53" w:rsidP="00404F89">
      <w:pPr>
        <w:spacing w:line="380" w:lineRule="exact"/>
        <w:ind w:firstLineChars="50" w:firstLine="110"/>
        <w:jc w:val="left"/>
        <w:rPr>
          <w:sz w:val="24"/>
          <w:szCs w:val="24"/>
        </w:rPr>
      </w:pPr>
      <w:r>
        <w:rPr>
          <w:rFonts w:hint="eastAsia"/>
          <w:sz w:val="24"/>
          <w:szCs w:val="24"/>
        </w:rPr>
        <w:t>(1)</w:t>
      </w:r>
      <w:r w:rsidR="00404F89">
        <w:rPr>
          <w:rFonts w:hint="eastAsia"/>
          <w:sz w:val="24"/>
          <w:szCs w:val="24"/>
        </w:rPr>
        <w:t xml:space="preserve"> </w:t>
      </w:r>
      <w:r w:rsidR="00DB3485" w:rsidRPr="00392D07">
        <w:rPr>
          <w:rFonts w:hint="eastAsia"/>
          <w:sz w:val="24"/>
          <w:szCs w:val="24"/>
        </w:rPr>
        <w:t>遺骨収集（戦没者遺骨の収集及び送還）</w:t>
      </w:r>
    </w:p>
    <w:p w14:paraId="13079769" w14:textId="770ED092" w:rsidR="00DB3485" w:rsidRPr="00392D07" w:rsidRDefault="00DB3485" w:rsidP="007E3E53">
      <w:pPr>
        <w:spacing w:line="380" w:lineRule="exact"/>
        <w:ind w:leftChars="108" w:left="280" w:firstLineChars="100" w:firstLine="219"/>
        <w:jc w:val="left"/>
        <w:rPr>
          <w:sz w:val="24"/>
          <w:szCs w:val="24"/>
        </w:rPr>
      </w:pPr>
      <w:r w:rsidRPr="00392D07">
        <w:rPr>
          <w:rFonts w:hint="eastAsia"/>
          <w:sz w:val="24"/>
          <w:szCs w:val="24"/>
        </w:rPr>
        <w:t>海外に残存する日本人戦没者の遺骨に関する情報を収集し、現地調査を実施する。また、現地で遺骨を確認した場合は、必要に応じて遺骨を収容し、日本人の蓋然性が高い場合には検体を採取して日本に送還し</w:t>
      </w:r>
      <w:r w:rsidRPr="00392D07">
        <w:rPr>
          <w:rFonts w:hint="eastAsia"/>
          <w:sz w:val="24"/>
          <w:szCs w:val="24"/>
        </w:rPr>
        <w:t>DNA</w:t>
      </w:r>
      <w:r w:rsidRPr="00392D07">
        <w:rPr>
          <w:rFonts w:hint="eastAsia"/>
          <w:sz w:val="24"/>
          <w:szCs w:val="24"/>
        </w:rPr>
        <w:t>鑑定等を実施する。検体以外の遺骨については</w:t>
      </w:r>
      <w:r w:rsidRPr="00392D07">
        <w:rPr>
          <w:rFonts w:hint="eastAsia"/>
          <w:sz w:val="24"/>
          <w:szCs w:val="24"/>
        </w:rPr>
        <w:t>DNA</w:t>
      </w:r>
      <w:r w:rsidRPr="00392D07">
        <w:rPr>
          <w:rFonts w:hint="eastAsia"/>
          <w:sz w:val="24"/>
          <w:szCs w:val="24"/>
        </w:rPr>
        <w:t>鑑定等の結果が判明するまでの間、現地の安全性の高い場所に一時保管施設を設けて仮安置する。</w:t>
      </w:r>
    </w:p>
    <w:p w14:paraId="0D1CF597" w14:textId="6BFD526F" w:rsidR="00846A07" w:rsidRPr="00392D07" w:rsidRDefault="007E3E53" w:rsidP="00404F89">
      <w:pPr>
        <w:spacing w:line="380" w:lineRule="exact"/>
        <w:ind w:firstLineChars="50" w:firstLine="110"/>
        <w:jc w:val="left"/>
        <w:rPr>
          <w:sz w:val="24"/>
          <w:szCs w:val="24"/>
        </w:rPr>
      </w:pPr>
      <w:r>
        <w:rPr>
          <w:rFonts w:hint="eastAsia"/>
          <w:sz w:val="24"/>
          <w:szCs w:val="24"/>
        </w:rPr>
        <w:t xml:space="preserve">(2) </w:t>
      </w:r>
      <w:r w:rsidR="008F170F" w:rsidRPr="00392D07">
        <w:rPr>
          <w:rFonts w:hint="eastAsia"/>
          <w:sz w:val="24"/>
          <w:szCs w:val="24"/>
        </w:rPr>
        <w:t>現地調査（戦没者の遺骨収集を実施する地域における現地調査等）</w:t>
      </w:r>
    </w:p>
    <w:p w14:paraId="2B0650FD" w14:textId="77777777" w:rsidR="008F170F" w:rsidRPr="00392D07" w:rsidRDefault="008F170F" w:rsidP="00DD170F">
      <w:pPr>
        <w:spacing w:line="380" w:lineRule="exact"/>
        <w:ind w:leftChars="108" w:left="280" w:firstLineChars="100" w:firstLine="219"/>
        <w:jc w:val="left"/>
        <w:rPr>
          <w:sz w:val="24"/>
          <w:szCs w:val="24"/>
        </w:rPr>
      </w:pPr>
      <w:r w:rsidRPr="00392D07">
        <w:rPr>
          <w:rFonts w:hint="eastAsia"/>
          <w:sz w:val="24"/>
          <w:szCs w:val="24"/>
        </w:rPr>
        <w:t>海外に残存する日本人戦没者の遺骨に関する情報を収集し、現地調査を実施する。調査団は現地で遺骨を確認して、遺骨が紛失、盗難、自然災害などで流失する可能性が高い場合や、奥地で遺骨収集団の訪問が困難である場合には、必要に応じて確認した遺骨を収容し、遺骨収集団が派遣されるまでの間、現地の安全性の高い場所に一時保管施設を設けて仮安置する。</w:t>
      </w:r>
    </w:p>
    <w:p w14:paraId="22444FF5" w14:textId="63FE7869" w:rsidR="008F170F" w:rsidRDefault="00DD170F" w:rsidP="00DD170F">
      <w:pPr>
        <w:spacing w:line="380" w:lineRule="exact"/>
        <w:ind w:firstLineChars="50" w:firstLine="110"/>
        <w:jc w:val="left"/>
        <w:rPr>
          <w:sz w:val="24"/>
          <w:szCs w:val="24"/>
        </w:rPr>
      </w:pPr>
      <w:r>
        <w:rPr>
          <w:rFonts w:hint="eastAsia"/>
          <w:sz w:val="24"/>
          <w:szCs w:val="24"/>
        </w:rPr>
        <w:t xml:space="preserve">(3) </w:t>
      </w:r>
      <w:r w:rsidR="00CF438D">
        <w:rPr>
          <w:rFonts w:hint="eastAsia"/>
          <w:sz w:val="24"/>
          <w:szCs w:val="24"/>
        </w:rPr>
        <w:t>派遣名称、</w:t>
      </w:r>
      <w:r w:rsidR="008F170F" w:rsidRPr="00CF438D">
        <w:rPr>
          <w:rFonts w:hint="eastAsia"/>
          <w:sz w:val="24"/>
          <w:szCs w:val="24"/>
        </w:rPr>
        <w:t>期間、</w:t>
      </w:r>
      <w:r w:rsidR="00CF438D">
        <w:rPr>
          <w:rFonts w:hint="eastAsia"/>
          <w:sz w:val="24"/>
          <w:szCs w:val="24"/>
        </w:rPr>
        <w:t>参加</w:t>
      </w:r>
      <w:r w:rsidR="008F170F" w:rsidRPr="00CF438D">
        <w:rPr>
          <w:rFonts w:hint="eastAsia"/>
          <w:sz w:val="24"/>
          <w:szCs w:val="24"/>
        </w:rPr>
        <w:t>予定人員</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4541"/>
        <w:gridCol w:w="1140"/>
      </w:tblGrid>
      <w:tr w:rsidR="00392D07" w:rsidRPr="00392D07" w14:paraId="78585518" w14:textId="77777777" w:rsidTr="00E93174">
        <w:trPr>
          <w:trHeight w:val="160"/>
          <w:jc w:val="center"/>
        </w:trPr>
        <w:tc>
          <w:tcPr>
            <w:tcW w:w="39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E9ECA8" w14:textId="0A356E01" w:rsidR="00510805" w:rsidRPr="00392D07" w:rsidRDefault="00CF438D" w:rsidP="00DD170F">
            <w:pPr>
              <w:spacing w:line="380" w:lineRule="exact"/>
              <w:jc w:val="center"/>
              <w:rPr>
                <w:sz w:val="24"/>
                <w:szCs w:val="24"/>
              </w:rPr>
            </w:pPr>
            <w:r>
              <w:rPr>
                <w:rFonts w:hint="eastAsia"/>
                <w:sz w:val="24"/>
                <w:szCs w:val="24"/>
              </w:rPr>
              <w:t>派遣名称</w:t>
            </w:r>
          </w:p>
        </w:tc>
        <w:tc>
          <w:tcPr>
            <w:tcW w:w="45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28B0F7" w14:textId="77777777" w:rsidR="00510805" w:rsidRPr="00392D07" w:rsidRDefault="00510805" w:rsidP="00DD170F">
            <w:pPr>
              <w:spacing w:line="380" w:lineRule="exact"/>
              <w:jc w:val="center"/>
              <w:rPr>
                <w:sz w:val="24"/>
                <w:szCs w:val="24"/>
              </w:rPr>
            </w:pPr>
            <w:r w:rsidRPr="00392D07">
              <w:rPr>
                <w:rFonts w:hint="eastAsia"/>
                <w:sz w:val="24"/>
                <w:szCs w:val="24"/>
              </w:rPr>
              <w:t>期　間</w:t>
            </w:r>
          </w:p>
        </w:tc>
        <w:tc>
          <w:tcPr>
            <w:tcW w:w="1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19B597" w14:textId="77777777" w:rsidR="00510805" w:rsidRPr="00392D07" w:rsidRDefault="00510805" w:rsidP="00DD170F">
            <w:pPr>
              <w:spacing w:line="380" w:lineRule="exact"/>
              <w:jc w:val="center"/>
              <w:rPr>
                <w:w w:val="66"/>
                <w:sz w:val="24"/>
                <w:szCs w:val="24"/>
              </w:rPr>
            </w:pPr>
            <w:r w:rsidRPr="00392D07">
              <w:rPr>
                <w:rFonts w:hint="eastAsia"/>
                <w:w w:val="66"/>
                <w:sz w:val="24"/>
                <w:szCs w:val="24"/>
              </w:rPr>
              <w:t>参加予定人員</w:t>
            </w:r>
          </w:p>
        </w:tc>
      </w:tr>
      <w:tr w:rsidR="00392D07" w:rsidRPr="00392D07" w14:paraId="28DB5B2A" w14:textId="77777777" w:rsidTr="00E93174">
        <w:trPr>
          <w:trHeight w:val="567"/>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23A0EA5" w14:textId="21D0F12F" w:rsidR="00510805" w:rsidRPr="00392D07" w:rsidRDefault="004654DD" w:rsidP="007E3E53">
            <w:pPr>
              <w:spacing w:line="380" w:lineRule="exact"/>
              <w:jc w:val="left"/>
              <w:rPr>
                <w:sz w:val="24"/>
                <w:szCs w:val="24"/>
              </w:rPr>
            </w:pPr>
            <w:bookmarkStart w:id="0" w:name="_Hlk135398344"/>
            <w:r>
              <w:rPr>
                <w:rFonts w:hint="eastAsia"/>
                <w:sz w:val="24"/>
                <w:szCs w:val="24"/>
              </w:rPr>
              <w:t xml:space="preserve">令和８年度　トラック諸島（沈没艦船）戦没者遺骨収集派遣　</w:t>
            </w:r>
          </w:p>
        </w:tc>
        <w:tc>
          <w:tcPr>
            <w:tcW w:w="4541" w:type="dxa"/>
            <w:tcBorders>
              <w:top w:val="single" w:sz="4" w:space="0" w:color="auto"/>
              <w:left w:val="single" w:sz="4" w:space="0" w:color="auto"/>
              <w:bottom w:val="single" w:sz="4" w:space="0" w:color="auto"/>
              <w:right w:val="single" w:sz="4" w:space="0" w:color="auto"/>
            </w:tcBorders>
            <w:vAlign w:val="center"/>
            <w:hideMark/>
          </w:tcPr>
          <w:p w14:paraId="08508AC4" w14:textId="2C00D3BF" w:rsidR="00510805" w:rsidRPr="00392D07" w:rsidRDefault="00DD170F" w:rsidP="004654DD">
            <w:pPr>
              <w:spacing w:line="380" w:lineRule="exact"/>
              <w:jc w:val="center"/>
              <w:rPr>
                <w:sz w:val="24"/>
                <w:szCs w:val="24"/>
              </w:rPr>
            </w:pPr>
            <w:r>
              <w:rPr>
                <w:rFonts w:hint="eastAsia"/>
                <w:sz w:val="24"/>
                <w:szCs w:val="24"/>
              </w:rPr>
              <w:t>202</w:t>
            </w:r>
            <w:r w:rsidR="004654DD">
              <w:rPr>
                <w:rFonts w:hint="eastAsia"/>
                <w:sz w:val="24"/>
                <w:szCs w:val="24"/>
              </w:rPr>
              <w:t>6</w:t>
            </w:r>
            <w:r w:rsidR="00510805" w:rsidRPr="00392D07">
              <w:rPr>
                <w:rFonts w:hint="eastAsia"/>
                <w:sz w:val="24"/>
                <w:szCs w:val="24"/>
              </w:rPr>
              <w:t>年</w:t>
            </w:r>
            <w:r w:rsidR="00E93174">
              <w:rPr>
                <w:rFonts w:hint="eastAsia"/>
                <w:sz w:val="24"/>
                <w:szCs w:val="24"/>
              </w:rPr>
              <w:t>9</w:t>
            </w:r>
            <w:r w:rsidR="00510805" w:rsidRPr="00392D07">
              <w:rPr>
                <w:rFonts w:hint="eastAsia"/>
                <w:sz w:val="24"/>
                <w:szCs w:val="24"/>
              </w:rPr>
              <w:t>月</w:t>
            </w:r>
            <w:r w:rsidR="004654DD">
              <w:rPr>
                <w:rFonts w:hint="eastAsia"/>
                <w:sz w:val="24"/>
                <w:szCs w:val="24"/>
              </w:rPr>
              <w:t>23</w:t>
            </w:r>
            <w:r w:rsidR="00510805" w:rsidRPr="00392D07">
              <w:rPr>
                <w:rFonts w:hint="eastAsia"/>
                <w:sz w:val="24"/>
                <w:szCs w:val="24"/>
              </w:rPr>
              <w:t>日（</w:t>
            </w:r>
            <w:r w:rsidR="004654DD">
              <w:rPr>
                <w:rFonts w:hint="eastAsia"/>
                <w:sz w:val="24"/>
                <w:szCs w:val="24"/>
              </w:rPr>
              <w:t>水</w:t>
            </w:r>
            <w:r w:rsidR="00510805" w:rsidRPr="00392D07">
              <w:rPr>
                <w:rFonts w:hint="eastAsia"/>
                <w:sz w:val="24"/>
                <w:szCs w:val="24"/>
              </w:rPr>
              <w:t>）～</w:t>
            </w:r>
            <w:r w:rsidR="00E93174">
              <w:rPr>
                <w:rFonts w:hint="eastAsia"/>
                <w:sz w:val="24"/>
                <w:szCs w:val="24"/>
              </w:rPr>
              <w:t>10</w:t>
            </w:r>
            <w:r w:rsidR="00510805" w:rsidRPr="00392D07">
              <w:rPr>
                <w:rFonts w:hint="eastAsia"/>
                <w:sz w:val="24"/>
                <w:szCs w:val="24"/>
              </w:rPr>
              <w:t>月</w:t>
            </w:r>
            <w:r w:rsidR="004654DD">
              <w:rPr>
                <w:rFonts w:hint="eastAsia"/>
                <w:sz w:val="24"/>
                <w:szCs w:val="24"/>
              </w:rPr>
              <w:t>7</w:t>
            </w:r>
            <w:r w:rsidR="00510805" w:rsidRPr="00392D07">
              <w:rPr>
                <w:rFonts w:hint="eastAsia"/>
                <w:sz w:val="24"/>
                <w:szCs w:val="24"/>
              </w:rPr>
              <w:t>日（</w:t>
            </w:r>
            <w:r w:rsidR="00E93174">
              <w:rPr>
                <w:rFonts w:hint="eastAsia"/>
                <w:sz w:val="24"/>
                <w:szCs w:val="24"/>
              </w:rPr>
              <w:t>水</w:t>
            </w:r>
            <w:r w:rsidR="00510805" w:rsidRPr="00392D07">
              <w:rPr>
                <w:rFonts w:hint="eastAsia"/>
                <w:sz w:val="24"/>
                <w:szCs w:val="24"/>
              </w:rPr>
              <w:t>）</w:t>
            </w:r>
          </w:p>
        </w:tc>
        <w:tc>
          <w:tcPr>
            <w:tcW w:w="1140" w:type="dxa"/>
            <w:tcBorders>
              <w:top w:val="single" w:sz="4" w:space="0" w:color="auto"/>
              <w:left w:val="single" w:sz="4" w:space="0" w:color="auto"/>
              <w:bottom w:val="single" w:sz="4" w:space="0" w:color="auto"/>
              <w:right w:val="single" w:sz="4" w:space="0" w:color="auto"/>
            </w:tcBorders>
            <w:vAlign w:val="center"/>
            <w:hideMark/>
          </w:tcPr>
          <w:p w14:paraId="14E824E0" w14:textId="50768CD9" w:rsidR="00510805" w:rsidRPr="00392D07" w:rsidRDefault="00657C70" w:rsidP="004654DD">
            <w:pPr>
              <w:spacing w:line="380" w:lineRule="exact"/>
              <w:jc w:val="center"/>
              <w:rPr>
                <w:sz w:val="24"/>
                <w:szCs w:val="24"/>
              </w:rPr>
            </w:pPr>
            <w:r>
              <w:rPr>
                <w:rFonts w:hint="eastAsia"/>
                <w:sz w:val="24"/>
                <w:szCs w:val="24"/>
              </w:rPr>
              <w:t>１</w:t>
            </w:r>
            <w:r w:rsidR="00730876">
              <w:rPr>
                <w:rFonts w:hint="eastAsia"/>
                <w:sz w:val="24"/>
                <w:szCs w:val="24"/>
              </w:rPr>
              <w:t>０</w:t>
            </w:r>
            <w:r w:rsidR="00510805" w:rsidRPr="00392D07">
              <w:rPr>
                <w:rFonts w:hint="eastAsia"/>
                <w:sz w:val="24"/>
                <w:szCs w:val="24"/>
              </w:rPr>
              <w:t>名</w:t>
            </w:r>
          </w:p>
        </w:tc>
        <w:bookmarkEnd w:id="0"/>
      </w:tr>
    </w:tbl>
    <w:p w14:paraId="2F7E010C" w14:textId="3D052F74" w:rsidR="00362F5D" w:rsidRPr="00392D07" w:rsidRDefault="00FF5CE4" w:rsidP="005016D6">
      <w:pPr>
        <w:spacing w:line="380" w:lineRule="exact"/>
        <w:ind w:firstLineChars="200" w:firstLine="438"/>
        <w:jc w:val="left"/>
        <w:rPr>
          <w:sz w:val="24"/>
          <w:szCs w:val="24"/>
        </w:rPr>
      </w:pPr>
      <w:r w:rsidRPr="00392D07">
        <w:rPr>
          <w:rFonts w:hint="eastAsia"/>
          <w:sz w:val="24"/>
          <w:szCs w:val="24"/>
        </w:rPr>
        <w:t>※期間及び人数は現在の予定で、実際の派遣の際は変更する場合がある。</w:t>
      </w:r>
    </w:p>
    <w:p w14:paraId="54F833F5" w14:textId="77777777" w:rsidR="00F54357" w:rsidRPr="00392D07" w:rsidRDefault="00F54357" w:rsidP="007E3E53">
      <w:pPr>
        <w:spacing w:line="380" w:lineRule="exact"/>
        <w:ind w:firstLineChars="200" w:firstLine="438"/>
        <w:jc w:val="left"/>
        <w:rPr>
          <w:sz w:val="24"/>
          <w:szCs w:val="22"/>
        </w:rPr>
      </w:pPr>
    </w:p>
    <w:p w14:paraId="033F6EC7" w14:textId="387FED38" w:rsidR="002B76C0" w:rsidRPr="00392D07" w:rsidRDefault="00DD170F" w:rsidP="007E3E53">
      <w:pPr>
        <w:spacing w:line="380" w:lineRule="exact"/>
        <w:jc w:val="left"/>
        <w:rPr>
          <w:sz w:val="24"/>
          <w:szCs w:val="24"/>
          <w:u w:val="single"/>
        </w:rPr>
      </w:pPr>
      <w:r>
        <w:rPr>
          <w:rFonts w:hint="eastAsia"/>
          <w:sz w:val="24"/>
          <w:szCs w:val="24"/>
          <w:u w:val="single"/>
        </w:rPr>
        <w:t>2</w:t>
      </w:r>
      <w:r w:rsidR="000D0D0A" w:rsidRPr="00392D07">
        <w:rPr>
          <w:rFonts w:hint="eastAsia"/>
          <w:sz w:val="24"/>
          <w:szCs w:val="24"/>
          <w:u w:val="single"/>
        </w:rPr>
        <w:t xml:space="preserve">　</w:t>
      </w:r>
      <w:r w:rsidR="00924839" w:rsidRPr="00392D07">
        <w:rPr>
          <w:rFonts w:hint="eastAsia"/>
          <w:sz w:val="24"/>
          <w:szCs w:val="24"/>
          <w:u w:val="single"/>
        </w:rPr>
        <w:t>業者の選定方法</w:t>
      </w:r>
    </w:p>
    <w:p w14:paraId="6C2C8C0C" w14:textId="77777777" w:rsidR="00DD170F" w:rsidRDefault="00DD170F" w:rsidP="00DD170F">
      <w:pPr>
        <w:spacing w:line="380" w:lineRule="exact"/>
        <w:ind w:leftChars="42" w:left="282" w:hangingChars="79" w:hanging="173"/>
        <w:jc w:val="left"/>
        <w:rPr>
          <w:sz w:val="24"/>
          <w:szCs w:val="24"/>
        </w:rPr>
      </w:pPr>
      <w:r>
        <w:rPr>
          <w:rFonts w:hint="eastAsia"/>
          <w:sz w:val="24"/>
          <w:szCs w:val="24"/>
        </w:rPr>
        <w:t xml:space="preserve">(1) </w:t>
      </w:r>
      <w:r w:rsidR="00924839" w:rsidRPr="00392D07">
        <w:rPr>
          <w:rFonts w:hint="eastAsia"/>
          <w:sz w:val="24"/>
          <w:szCs w:val="24"/>
        </w:rPr>
        <w:t>派遣計画の作成にあたり、派遣行動の旅費に関する契約は、原則として</w:t>
      </w:r>
      <w:r w:rsidR="0058690F" w:rsidRPr="00392D07">
        <w:rPr>
          <w:rFonts w:hint="eastAsia"/>
          <w:sz w:val="24"/>
          <w:szCs w:val="24"/>
        </w:rPr>
        <w:t>公募により</w:t>
      </w:r>
      <w:r w:rsidR="00924839" w:rsidRPr="00392D07">
        <w:rPr>
          <w:rFonts w:hint="eastAsia"/>
          <w:sz w:val="24"/>
          <w:szCs w:val="24"/>
        </w:rPr>
        <w:t>決定する。</w:t>
      </w:r>
    </w:p>
    <w:p w14:paraId="5C97B4E2" w14:textId="6319B473" w:rsidR="00924839" w:rsidRPr="00392D07" w:rsidRDefault="00DD170F" w:rsidP="00DD170F">
      <w:pPr>
        <w:spacing w:line="380" w:lineRule="exact"/>
        <w:ind w:leftChars="42" w:left="282" w:hangingChars="79" w:hanging="173"/>
        <w:jc w:val="left"/>
        <w:rPr>
          <w:sz w:val="24"/>
          <w:szCs w:val="24"/>
        </w:rPr>
      </w:pPr>
      <w:r>
        <w:rPr>
          <w:rFonts w:hint="eastAsia"/>
          <w:sz w:val="24"/>
          <w:szCs w:val="24"/>
        </w:rPr>
        <w:t xml:space="preserve">(2) </w:t>
      </w:r>
      <w:r w:rsidR="00924839" w:rsidRPr="00392D07">
        <w:rPr>
          <w:rFonts w:hint="eastAsia"/>
          <w:sz w:val="24"/>
          <w:szCs w:val="24"/>
        </w:rPr>
        <w:t>本協会ホームページに、派遣計画の日程、派遣先での行動計画、派遣人員等を掲示し、関係業者からの企画書、経費見積書及び事故があった場合の対応策などの提出を要請して行い、締切日以後速やかに業者を選定する。</w:t>
      </w:r>
    </w:p>
    <w:p w14:paraId="12396C26" w14:textId="77777777" w:rsidR="00873D64" w:rsidRPr="00392D07" w:rsidRDefault="00873D64" w:rsidP="007E3E53">
      <w:pPr>
        <w:spacing w:line="380" w:lineRule="exact"/>
        <w:ind w:left="438" w:hangingChars="200" w:hanging="438"/>
        <w:jc w:val="left"/>
        <w:rPr>
          <w:sz w:val="24"/>
          <w:szCs w:val="24"/>
        </w:rPr>
      </w:pPr>
    </w:p>
    <w:p w14:paraId="69516259" w14:textId="77777777" w:rsidR="00DD170F" w:rsidRDefault="00DD170F" w:rsidP="00DD170F">
      <w:pPr>
        <w:spacing w:line="380" w:lineRule="exact"/>
        <w:ind w:left="438" w:hangingChars="200" w:hanging="438"/>
        <w:jc w:val="left"/>
        <w:rPr>
          <w:sz w:val="24"/>
          <w:szCs w:val="24"/>
          <w:u w:val="single"/>
        </w:rPr>
      </w:pPr>
      <w:r>
        <w:rPr>
          <w:rFonts w:hint="eastAsia"/>
          <w:sz w:val="24"/>
          <w:szCs w:val="24"/>
          <w:u w:val="single"/>
        </w:rPr>
        <w:t>3</w:t>
      </w:r>
      <w:r w:rsidR="0024675E" w:rsidRPr="00392D07">
        <w:rPr>
          <w:rFonts w:hint="eastAsia"/>
          <w:sz w:val="24"/>
          <w:szCs w:val="24"/>
          <w:u w:val="single"/>
        </w:rPr>
        <w:t xml:space="preserve">　業者の入札資格</w:t>
      </w:r>
    </w:p>
    <w:p w14:paraId="41B91700" w14:textId="571C0750" w:rsidR="0024675E" w:rsidRPr="00DD170F" w:rsidRDefault="00545B2D" w:rsidP="00B96981">
      <w:pPr>
        <w:spacing w:line="380" w:lineRule="exact"/>
        <w:ind w:firstLineChars="150" w:firstLine="329"/>
        <w:jc w:val="left"/>
        <w:rPr>
          <w:sz w:val="24"/>
          <w:szCs w:val="24"/>
          <w:u w:val="single"/>
        </w:rPr>
      </w:pPr>
      <w:r w:rsidRPr="00392D07">
        <w:rPr>
          <w:rFonts w:hint="eastAsia"/>
          <w:sz w:val="24"/>
          <w:szCs w:val="24"/>
        </w:rPr>
        <w:t>入札する業者は全省庁統一資格を有していること。</w:t>
      </w:r>
    </w:p>
    <w:p w14:paraId="67FD0878" w14:textId="77777777" w:rsidR="00545B2D" w:rsidRPr="004A5F5B" w:rsidRDefault="00545B2D" w:rsidP="007E3E53">
      <w:pPr>
        <w:pStyle w:val="a7"/>
        <w:spacing w:line="380" w:lineRule="exact"/>
        <w:ind w:leftChars="0" w:left="0"/>
        <w:jc w:val="left"/>
        <w:rPr>
          <w:sz w:val="24"/>
          <w:szCs w:val="24"/>
        </w:rPr>
      </w:pPr>
    </w:p>
    <w:p w14:paraId="5A821AF8" w14:textId="74F245C0" w:rsidR="00924839" w:rsidRPr="00392D07" w:rsidRDefault="00DD170F" w:rsidP="007E3E53">
      <w:pPr>
        <w:spacing w:line="380" w:lineRule="exact"/>
        <w:jc w:val="left"/>
        <w:rPr>
          <w:sz w:val="24"/>
          <w:szCs w:val="24"/>
          <w:u w:val="single"/>
        </w:rPr>
      </w:pPr>
      <w:r>
        <w:rPr>
          <w:rFonts w:hint="eastAsia"/>
          <w:sz w:val="24"/>
          <w:szCs w:val="24"/>
          <w:u w:val="single"/>
        </w:rPr>
        <w:t>4</w:t>
      </w:r>
      <w:r w:rsidR="000D0D0A" w:rsidRPr="00392D07">
        <w:rPr>
          <w:rFonts w:hint="eastAsia"/>
          <w:sz w:val="24"/>
          <w:szCs w:val="24"/>
          <w:u w:val="single"/>
        </w:rPr>
        <w:t xml:space="preserve">　</w:t>
      </w:r>
      <w:r w:rsidR="0080318E" w:rsidRPr="00392D07">
        <w:rPr>
          <w:rFonts w:hint="eastAsia"/>
          <w:sz w:val="24"/>
          <w:szCs w:val="24"/>
          <w:u w:val="single"/>
        </w:rPr>
        <w:t>見積書の作成について</w:t>
      </w:r>
    </w:p>
    <w:p w14:paraId="2DD4FBCF" w14:textId="683C6EC8" w:rsidR="00DD170F" w:rsidRPr="00E93174" w:rsidRDefault="00B1182A" w:rsidP="00E93174">
      <w:pPr>
        <w:pStyle w:val="a7"/>
        <w:numPr>
          <w:ilvl w:val="0"/>
          <w:numId w:val="7"/>
        </w:numPr>
        <w:spacing w:line="380" w:lineRule="exact"/>
        <w:ind w:leftChars="0"/>
        <w:jc w:val="left"/>
        <w:rPr>
          <w:sz w:val="24"/>
          <w:szCs w:val="24"/>
        </w:rPr>
      </w:pPr>
      <w:r w:rsidRPr="00E93174">
        <w:rPr>
          <w:rFonts w:hint="eastAsia"/>
          <w:sz w:val="24"/>
          <w:szCs w:val="24"/>
        </w:rPr>
        <w:t>様式</w:t>
      </w:r>
    </w:p>
    <w:p w14:paraId="5CB3AC9B" w14:textId="290E8A1B" w:rsidR="008B23C0" w:rsidRPr="004A5F5B" w:rsidRDefault="008B23C0" w:rsidP="00DD170F">
      <w:pPr>
        <w:spacing w:line="380" w:lineRule="exact"/>
        <w:ind w:leftChars="100" w:left="259" w:firstLineChars="100" w:firstLine="219"/>
        <w:jc w:val="left"/>
        <w:rPr>
          <w:sz w:val="24"/>
          <w:szCs w:val="24"/>
        </w:rPr>
      </w:pPr>
      <w:r w:rsidRPr="004A5F5B">
        <w:rPr>
          <w:rFonts w:hint="eastAsia"/>
          <w:sz w:val="24"/>
          <w:szCs w:val="24"/>
        </w:rPr>
        <w:t>見積書の作成にあたっては、各事業の</w:t>
      </w:r>
      <w:r w:rsidRPr="004A5F5B">
        <w:rPr>
          <w:rFonts w:hint="eastAsia"/>
          <w:bCs/>
          <w:sz w:val="24"/>
          <w:szCs w:val="24"/>
        </w:rPr>
        <w:t>日程表案</w:t>
      </w:r>
      <w:r w:rsidRPr="004A5F5B">
        <w:rPr>
          <w:rFonts w:hint="eastAsia"/>
          <w:sz w:val="24"/>
          <w:szCs w:val="24"/>
        </w:rPr>
        <w:t>を参考にし、指定した様式のとおり見積書を作成する。なお、会社名を必ず見積書に明記すること。</w:t>
      </w:r>
    </w:p>
    <w:p w14:paraId="54128CF4" w14:textId="6D0B1EA1" w:rsidR="00B1182A" w:rsidRPr="00E93174" w:rsidRDefault="00E35D03" w:rsidP="00E93174">
      <w:pPr>
        <w:pStyle w:val="a7"/>
        <w:numPr>
          <w:ilvl w:val="0"/>
          <w:numId w:val="7"/>
        </w:numPr>
        <w:spacing w:line="380" w:lineRule="exact"/>
        <w:ind w:leftChars="0"/>
        <w:jc w:val="left"/>
        <w:rPr>
          <w:sz w:val="24"/>
          <w:szCs w:val="24"/>
        </w:rPr>
      </w:pPr>
      <w:r w:rsidRPr="00E93174">
        <w:rPr>
          <w:rFonts w:hint="eastAsia"/>
          <w:sz w:val="24"/>
          <w:szCs w:val="24"/>
        </w:rPr>
        <w:t>算出</w:t>
      </w:r>
      <w:r w:rsidR="00B1182A" w:rsidRPr="00E93174">
        <w:rPr>
          <w:rFonts w:hint="eastAsia"/>
          <w:sz w:val="24"/>
          <w:szCs w:val="24"/>
        </w:rPr>
        <w:t>方法</w:t>
      </w:r>
    </w:p>
    <w:p w14:paraId="73F19E62" w14:textId="00EE612C" w:rsidR="008B23C0" w:rsidRPr="004A5F5B" w:rsidRDefault="008B23C0" w:rsidP="00DD170F">
      <w:pPr>
        <w:spacing w:line="380" w:lineRule="exact"/>
        <w:ind w:leftChars="100" w:left="259" w:firstLineChars="100" w:firstLine="219"/>
        <w:jc w:val="left"/>
        <w:rPr>
          <w:sz w:val="24"/>
          <w:szCs w:val="24"/>
        </w:rPr>
      </w:pPr>
      <w:r w:rsidRPr="004A5F5B">
        <w:rPr>
          <w:rFonts w:hint="eastAsia"/>
          <w:sz w:val="24"/>
          <w:szCs w:val="24"/>
        </w:rPr>
        <w:t>旅行にかかる経費は</w:t>
      </w:r>
      <w:r w:rsidRPr="004A5F5B">
        <w:rPr>
          <w:rFonts w:ascii="ＭＳ 明朝" w:hAnsi="ＭＳ 明朝" w:hint="eastAsia"/>
          <w:sz w:val="24"/>
          <w:szCs w:val="24"/>
        </w:rPr>
        <w:t>派遣人員</w:t>
      </w:r>
      <w:r w:rsidRPr="004A5F5B">
        <w:rPr>
          <w:rFonts w:hint="eastAsia"/>
          <w:sz w:val="24"/>
          <w:szCs w:val="24"/>
        </w:rPr>
        <w:t>で算出すること。</w:t>
      </w:r>
    </w:p>
    <w:p w14:paraId="7A493F1D" w14:textId="5C53E693" w:rsidR="00B1182A" w:rsidRPr="00E93174" w:rsidRDefault="00B1182A" w:rsidP="00E93174">
      <w:pPr>
        <w:pStyle w:val="a7"/>
        <w:numPr>
          <w:ilvl w:val="0"/>
          <w:numId w:val="7"/>
        </w:numPr>
        <w:spacing w:line="380" w:lineRule="exact"/>
        <w:ind w:leftChars="0"/>
        <w:jc w:val="left"/>
        <w:rPr>
          <w:sz w:val="24"/>
          <w:szCs w:val="24"/>
        </w:rPr>
      </w:pPr>
      <w:r w:rsidRPr="00E93174">
        <w:rPr>
          <w:rFonts w:hint="eastAsia"/>
          <w:sz w:val="24"/>
          <w:szCs w:val="24"/>
        </w:rPr>
        <w:t>航空券</w:t>
      </w:r>
    </w:p>
    <w:p w14:paraId="7C38E06C" w14:textId="77777777" w:rsidR="00DD170F" w:rsidRDefault="008B23C0" w:rsidP="00DD170F">
      <w:pPr>
        <w:spacing w:line="380" w:lineRule="exact"/>
        <w:ind w:leftChars="100" w:left="259" w:firstLineChars="100" w:firstLine="219"/>
        <w:jc w:val="left"/>
        <w:rPr>
          <w:sz w:val="24"/>
          <w:szCs w:val="24"/>
        </w:rPr>
      </w:pPr>
      <w:r w:rsidRPr="004A5F5B">
        <w:rPr>
          <w:rFonts w:hint="eastAsia"/>
          <w:sz w:val="24"/>
          <w:szCs w:val="24"/>
        </w:rPr>
        <w:t>航空運賃については、変更可能な航空券</w:t>
      </w:r>
      <w:r w:rsidR="005E2BA1" w:rsidRPr="004A5F5B">
        <w:rPr>
          <w:rFonts w:hint="eastAsia"/>
          <w:sz w:val="24"/>
          <w:szCs w:val="24"/>
        </w:rPr>
        <w:t>にて費用</w:t>
      </w:r>
      <w:r w:rsidRPr="004A5F5B">
        <w:rPr>
          <w:rFonts w:hint="eastAsia"/>
          <w:sz w:val="24"/>
          <w:szCs w:val="24"/>
        </w:rPr>
        <w:t>を算出すること。</w:t>
      </w:r>
    </w:p>
    <w:p w14:paraId="74049FD3" w14:textId="664B9A71" w:rsidR="00B1182A" w:rsidRPr="00E93174" w:rsidRDefault="00B1182A" w:rsidP="00E93174">
      <w:pPr>
        <w:pStyle w:val="a7"/>
        <w:numPr>
          <w:ilvl w:val="0"/>
          <w:numId w:val="7"/>
        </w:numPr>
        <w:spacing w:line="380" w:lineRule="exact"/>
        <w:ind w:leftChars="0"/>
        <w:jc w:val="left"/>
        <w:rPr>
          <w:sz w:val="24"/>
          <w:szCs w:val="24"/>
        </w:rPr>
      </w:pPr>
      <w:r w:rsidRPr="00E93174">
        <w:rPr>
          <w:rFonts w:hint="eastAsia"/>
          <w:sz w:val="24"/>
          <w:szCs w:val="24"/>
        </w:rPr>
        <w:lastRenderedPageBreak/>
        <w:t>車両等</w:t>
      </w:r>
    </w:p>
    <w:p w14:paraId="58875FEF" w14:textId="58B2237C" w:rsidR="008B23C0" w:rsidRPr="004A5F5B" w:rsidRDefault="008B23C0" w:rsidP="00DD170F">
      <w:pPr>
        <w:spacing w:line="380" w:lineRule="exact"/>
        <w:ind w:leftChars="108" w:left="280" w:firstLineChars="100" w:firstLine="219"/>
        <w:jc w:val="left"/>
        <w:rPr>
          <w:sz w:val="24"/>
          <w:szCs w:val="24"/>
        </w:rPr>
      </w:pPr>
      <w:r w:rsidRPr="004A5F5B">
        <w:rPr>
          <w:rFonts w:hint="eastAsia"/>
          <w:sz w:val="24"/>
          <w:szCs w:val="24"/>
        </w:rPr>
        <w:t>車両等は派遣人員を考慮し、基本的には日程表案に記載された車種ごと、</w:t>
      </w:r>
      <w:r w:rsidR="00FE3F13">
        <w:rPr>
          <w:rFonts w:hint="eastAsia"/>
          <w:sz w:val="24"/>
          <w:szCs w:val="24"/>
        </w:rPr>
        <w:t>指定の</w:t>
      </w:r>
      <w:r w:rsidRPr="004A5F5B">
        <w:rPr>
          <w:rFonts w:hint="eastAsia"/>
          <w:sz w:val="24"/>
          <w:szCs w:val="24"/>
        </w:rPr>
        <w:t>台数にて経費を算出すること。また、指定された車種等での手配が困難な場合は、日程表案を修正のうえ、見積書に正しく明記すること。</w:t>
      </w:r>
    </w:p>
    <w:p w14:paraId="18570764" w14:textId="12B6F417" w:rsidR="00B1182A" w:rsidRPr="00E93174" w:rsidRDefault="00B1182A" w:rsidP="00E93174">
      <w:pPr>
        <w:pStyle w:val="a7"/>
        <w:numPr>
          <w:ilvl w:val="0"/>
          <w:numId w:val="7"/>
        </w:numPr>
        <w:spacing w:line="380" w:lineRule="exact"/>
        <w:ind w:leftChars="0"/>
        <w:jc w:val="left"/>
        <w:rPr>
          <w:sz w:val="24"/>
          <w:szCs w:val="24"/>
        </w:rPr>
      </w:pPr>
      <w:r w:rsidRPr="00E93174">
        <w:rPr>
          <w:rFonts w:hint="eastAsia"/>
          <w:sz w:val="24"/>
          <w:szCs w:val="24"/>
        </w:rPr>
        <w:t>為替レート</w:t>
      </w:r>
    </w:p>
    <w:p w14:paraId="7A608179" w14:textId="77777777" w:rsidR="00DD170F" w:rsidRDefault="008B23C0" w:rsidP="00DD170F">
      <w:pPr>
        <w:spacing w:line="380" w:lineRule="exact"/>
        <w:ind w:leftChars="108" w:left="280" w:firstLineChars="100" w:firstLine="219"/>
        <w:jc w:val="left"/>
        <w:rPr>
          <w:sz w:val="24"/>
          <w:szCs w:val="24"/>
        </w:rPr>
      </w:pPr>
      <w:r w:rsidRPr="004A5F5B">
        <w:rPr>
          <w:rFonts w:hint="eastAsia"/>
          <w:sz w:val="24"/>
          <w:szCs w:val="24"/>
        </w:rPr>
        <w:t>見積書の所要額については、本協会が指定した</w:t>
      </w:r>
      <w:r w:rsidRPr="004A5F5B">
        <w:rPr>
          <w:sz w:val="24"/>
          <w:szCs w:val="24"/>
        </w:rPr>
        <w:t>USD/</w:t>
      </w:r>
      <w:r w:rsidRPr="004A5F5B">
        <w:rPr>
          <w:rFonts w:hint="eastAsia"/>
          <w:sz w:val="24"/>
          <w:szCs w:val="24"/>
        </w:rPr>
        <w:t>円の為替レート（注）により外貨を日本円に換算し算出すること。</w:t>
      </w:r>
    </w:p>
    <w:p w14:paraId="0CAA1FD5" w14:textId="70976091" w:rsidR="008B23C0" w:rsidRPr="004A5F5B" w:rsidRDefault="008B23C0" w:rsidP="00DD170F">
      <w:pPr>
        <w:spacing w:line="380" w:lineRule="exact"/>
        <w:ind w:firstLineChars="100" w:firstLine="219"/>
        <w:jc w:val="left"/>
        <w:rPr>
          <w:sz w:val="24"/>
          <w:szCs w:val="24"/>
        </w:rPr>
      </w:pPr>
      <w:r w:rsidRPr="004A5F5B">
        <w:rPr>
          <w:rFonts w:hint="eastAsia"/>
          <w:sz w:val="24"/>
          <w:szCs w:val="24"/>
        </w:rPr>
        <w:t>（注）公募掲載前月の三菱</w:t>
      </w:r>
      <w:r w:rsidRPr="004A5F5B">
        <w:rPr>
          <w:sz w:val="24"/>
          <w:szCs w:val="24"/>
        </w:rPr>
        <w:t>UFJ</w:t>
      </w:r>
      <w:r w:rsidRPr="004A5F5B">
        <w:rPr>
          <w:rFonts w:hint="eastAsia"/>
          <w:sz w:val="24"/>
          <w:szCs w:val="24"/>
        </w:rPr>
        <w:t>銀行公表による</w:t>
      </w:r>
      <w:r w:rsidRPr="004A5F5B">
        <w:rPr>
          <w:sz w:val="24"/>
          <w:szCs w:val="24"/>
        </w:rPr>
        <w:t>USD</w:t>
      </w:r>
      <w:r w:rsidRPr="004A5F5B">
        <w:rPr>
          <w:rFonts w:hint="eastAsia"/>
          <w:sz w:val="24"/>
          <w:szCs w:val="24"/>
        </w:rPr>
        <w:t>月中平均</w:t>
      </w:r>
      <w:r w:rsidRPr="004A5F5B">
        <w:rPr>
          <w:sz w:val="24"/>
          <w:szCs w:val="24"/>
        </w:rPr>
        <w:t>TTS</w:t>
      </w:r>
      <w:r w:rsidRPr="004A5F5B">
        <w:rPr>
          <w:rFonts w:hint="eastAsia"/>
          <w:sz w:val="24"/>
          <w:szCs w:val="24"/>
        </w:rPr>
        <w:t>レート（円売りドル買い）</w:t>
      </w:r>
    </w:p>
    <w:p w14:paraId="7593F868" w14:textId="0FA16B6A" w:rsidR="008B23C0" w:rsidRDefault="008B23C0" w:rsidP="00DD170F">
      <w:pPr>
        <w:spacing w:line="380" w:lineRule="exact"/>
        <w:ind w:left="440" w:hangingChars="200" w:hanging="440"/>
        <w:jc w:val="center"/>
        <w:rPr>
          <w:b/>
          <w:bCs/>
          <w:sz w:val="24"/>
          <w:szCs w:val="24"/>
          <w:u w:val="single"/>
        </w:rPr>
      </w:pPr>
      <w:r w:rsidRPr="004A5F5B">
        <w:rPr>
          <w:rFonts w:hint="eastAsia"/>
          <w:b/>
          <w:bCs/>
          <w:sz w:val="24"/>
          <w:szCs w:val="24"/>
          <w:u w:val="single"/>
        </w:rPr>
        <w:t>指定為替レート</w:t>
      </w:r>
      <w:r w:rsidR="00E96A88">
        <w:rPr>
          <w:rFonts w:hint="eastAsia"/>
          <w:b/>
          <w:bCs/>
          <w:sz w:val="24"/>
          <w:szCs w:val="24"/>
          <w:u w:val="single"/>
        </w:rPr>
        <w:t>159</w:t>
      </w:r>
      <w:r w:rsidR="00832A23" w:rsidRPr="00832A23">
        <w:rPr>
          <w:rFonts w:hint="eastAsia"/>
          <w:b/>
          <w:bCs/>
          <w:sz w:val="24"/>
          <w:szCs w:val="24"/>
          <w:u w:val="single"/>
        </w:rPr>
        <w:t>.</w:t>
      </w:r>
      <w:r w:rsidR="00E96A88">
        <w:rPr>
          <w:rFonts w:hint="eastAsia"/>
          <w:b/>
          <w:bCs/>
          <w:sz w:val="24"/>
          <w:szCs w:val="24"/>
          <w:u w:val="single"/>
        </w:rPr>
        <w:t>38</w:t>
      </w:r>
      <w:r w:rsidRPr="004A5F5B">
        <w:rPr>
          <w:rFonts w:hint="eastAsia"/>
          <w:b/>
          <w:bCs/>
          <w:sz w:val="24"/>
          <w:szCs w:val="24"/>
          <w:u w:val="single"/>
        </w:rPr>
        <w:t>円</w:t>
      </w:r>
      <w:r w:rsidRPr="004A5F5B">
        <w:rPr>
          <w:b/>
          <w:bCs/>
          <w:sz w:val="24"/>
          <w:szCs w:val="24"/>
          <w:u w:val="single"/>
        </w:rPr>
        <w:t>/USD</w:t>
      </w:r>
    </w:p>
    <w:p w14:paraId="0F205848" w14:textId="2CEB3D52" w:rsidR="005E2BA1" w:rsidRPr="00E93174" w:rsidRDefault="005E2BA1" w:rsidP="00E93174">
      <w:pPr>
        <w:pStyle w:val="a7"/>
        <w:numPr>
          <w:ilvl w:val="0"/>
          <w:numId w:val="7"/>
        </w:numPr>
        <w:autoSpaceDE w:val="0"/>
        <w:autoSpaceDN w:val="0"/>
        <w:spacing w:line="380" w:lineRule="exact"/>
        <w:ind w:leftChars="0"/>
        <w:jc w:val="left"/>
        <w:rPr>
          <w:sz w:val="24"/>
          <w:szCs w:val="24"/>
        </w:rPr>
      </w:pPr>
      <w:r w:rsidRPr="00E93174">
        <w:rPr>
          <w:rFonts w:hint="eastAsia"/>
          <w:sz w:val="24"/>
          <w:szCs w:val="24"/>
        </w:rPr>
        <w:t>荷物タグの作成</w:t>
      </w:r>
    </w:p>
    <w:p w14:paraId="66E786A4" w14:textId="09FED2AB" w:rsidR="005E2BA1" w:rsidRPr="00392D07" w:rsidRDefault="005E2BA1" w:rsidP="00DD170F">
      <w:pPr>
        <w:autoSpaceDE w:val="0"/>
        <w:autoSpaceDN w:val="0"/>
        <w:spacing w:line="380" w:lineRule="exact"/>
        <w:ind w:leftChars="100" w:left="259" w:firstLineChars="100" w:firstLine="219"/>
        <w:jc w:val="left"/>
        <w:rPr>
          <w:sz w:val="24"/>
          <w:szCs w:val="24"/>
        </w:rPr>
      </w:pPr>
      <w:r w:rsidRPr="00392D07">
        <w:rPr>
          <w:rFonts w:hint="eastAsia"/>
          <w:sz w:val="24"/>
          <w:szCs w:val="24"/>
        </w:rPr>
        <w:t>派遣団員の氏名・フリガナ等を記載した荷物タグ</w:t>
      </w:r>
      <w:r w:rsidR="00B96981">
        <w:rPr>
          <w:rFonts w:hint="eastAsia"/>
          <w:sz w:val="24"/>
          <w:szCs w:val="24"/>
        </w:rPr>
        <w:t>2</w:t>
      </w:r>
      <w:r w:rsidRPr="00392D07">
        <w:rPr>
          <w:rFonts w:hint="eastAsia"/>
          <w:sz w:val="24"/>
          <w:szCs w:val="24"/>
        </w:rPr>
        <w:t>個及び本協会名を記載した団装備品用の荷物タグを作成し、出発前までに各人へ配布すること。</w:t>
      </w:r>
    </w:p>
    <w:p w14:paraId="55C9C153" w14:textId="5AA49E3D" w:rsidR="005E2BA1" w:rsidRPr="00E93174" w:rsidRDefault="00A856F9" w:rsidP="00E93174">
      <w:pPr>
        <w:pStyle w:val="a7"/>
        <w:numPr>
          <w:ilvl w:val="0"/>
          <w:numId w:val="7"/>
        </w:numPr>
        <w:autoSpaceDE w:val="0"/>
        <w:autoSpaceDN w:val="0"/>
        <w:spacing w:line="380" w:lineRule="exact"/>
        <w:ind w:leftChars="0"/>
        <w:jc w:val="left"/>
        <w:rPr>
          <w:sz w:val="24"/>
          <w:szCs w:val="24"/>
        </w:rPr>
      </w:pPr>
      <w:r w:rsidRPr="00E93174">
        <w:rPr>
          <w:rFonts w:hint="eastAsia"/>
          <w:sz w:val="24"/>
          <w:szCs w:val="24"/>
        </w:rPr>
        <w:t>し</w:t>
      </w:r>
      <w:r w:rsidR="005E2BA1" w:rsidRPr="00E93174">
        <w:rPr>
          <w:rFonts w:hint="eastAsia"/>
          <w:sz w:val="24"/>
          <w:szCs w:val="24"/>
        </w:rPr>
        <w:t>おりの作成</w:t>
      </w:r>
    </w:p>
    <w:p w14:paraId="380A8005" w14:textId="4876B443" w:rsidR="005E2BA1" w:rsidRPr="00392D07" w:rsidRDefault="005E2BA1" w:rsidP="00DD170F">
      <w:pPr>
        <w:autoSpaceDE w:val="0"/>
        <w:autoSpaceDN w:val="0"/>
        <w:spacing w:line="380" w:lineRule="exact"/>
        <w:ind w:leftChars="100" w:left="259" w:firstLineChars="100" w:firstLine="219"/>
        <w:jc w:val="left"/>
        <w:rPr>
          <w:sz w:val="24"/>
          <w:szCs w:val="24"/>
        </w:rPr>
      </w:pPr>
      <w:r w:rsidRPr="00392D07">
        <w:rPr>
          <w:rFonts w:hint="eastAsia"/>
          <w:sz w:val="24"/>
          <w:szCs w:val="24"/>
        </w:rPr>
        <w:t>現地での注意事項及び出入国手続きの案内等を記載した「しおり」を作成し、事前に派遣団員へ送付する。本人用と留守宅用の</w:t>
      </w:r>
      <w:r w:rsidR="00E17801">
        <w:rPr>
          <w:rFonts w:hint="eastAsia"/>
          <w:sz w:val="24"/>
          <w:szCs w:val="24"/>
        </w:rPr>
        <w:t>2</w:t>
      </w:r>
      <w:r w:rsidRPr="00392D07">
        <w:rPr>
          <w:rFonts w:hint="eastAsia"/>
          <w:sz w:val="24"/>
          <w:szCs w:val="24"/>
        </w:rPr>
        <w:t>部を用意する。</w:t>
      </w:r>
    </w:p>
    <w:p w14:paraId="31347C55" w14:textId="344C5F84" w:rsidR="005E2BA1" w:rsidRPr="004A5F5B" w:rsidRDefault="00DD170F" w:rsidP="00DD170F">
      <w:pPr>
        <w:autoSpaceDE w:val="0"/>
        <w:autoSpaceDN w:val="0"/>
        <w:spacing w:line="380" w:lineRule="exact"/>
        <w:ind w:firstLineChars="50" w:firstLine="110"/>
        <w:jc w:val="left"/>
        <w:rPr>
          <w:sz w:val="24"/>
          <w:szCs w:val="24"/>
        </w:rPr>
      </w:pPr>
      <w:r>
        <w:rPr>
          <w:rFonts w:hint="eastAsia"/>
          <w:sz w:val="24"/>
          <w:szCs w:val="24"/>
        </w:rPr>
        <w:t>(</w:t>
      </w:r>
      <w:r w:rsidR="00E17801">
        <w:rPr>
          <w:rFonts w:hint="eastAsia"/>
          <w:sz w:val="24"/>
          <w:szCs w:val="24"/>
        </w:rPr>
        <w:t>8</w:t>
      </w:r>
      <w:r>
        <w:rPr>
          <w:rFonts w:hint="eastAsia"/>
          <w:sz w:val="24"/>
          <w:szCs w:val="24"/>
        </w:rPr>
        <w:t>)</w:t>
      </w:r>
      <w:r w:rsidR="00E93174">
        <w:rPr>
          <w:rFonts w:hint="eastAsia"/>
          <w:sz w:val="24"/>
          <w:szCs w:val="24"/>
        </w:rPr>
        <w:t xml:space="preserve"> </w:t>
      </w:r>
      <w:r w:rsidR="005E2BA1" w:rsidRPr="004A5F5B">
        <w:rPr>
          <w:rFonts w:hint="eastAsia"/>
          <w:sz w:val="24"/>
          <w:szCs w:val="24"/>
        </w:rPr>
        <w:t>宿泊先</w:t>
      </w:r>
    </w:p>
    <w:p w14:paraId="3437B8EE" w14:textId="038357BE" w:rsidR="003D3AC5" w:rsidRPr="00E93174" w:rsidRDefault="003D3AC5" w:rsidP="003D3AC5">
      <w:pPr>
        <w:spacing w:line="380" w:lineRule="exact"/>
        <w:ind w:leftChars="108" w:left="280" w:firstLineChars="100" w:firstLine="219"/>
        <w:jc w:val="left"/>
        <w:rPr>
          <w:sz w:val="24"/>
          <w:szCs w:val="24"/>
        </w:rPr>
      </w:pPr>
      <w:r>
        <w:rPr>
          <w:rFonts w:hint="eastAsia"/>
          <w:sz w:val="24"/>
          <w:szCs w:val="24"/>
        </w:rPr>
        <w:t>宿泊費については、日程表を参照し、食事を含めた料金で見積もりを作成する。</w:t>
      </w:r>
    </w:p>
    <w:p w14:paraId="11D6448D" w14:textId="42F84D1F" w:rsidR="00B1182A" w:rsidRPr="00362F5D" w:rsidRDefault="00362F5D" w:rsidP="00362F5D">
      <w:pPr>
        <w:spacing w:line="380" w:lineRule="exact"/>
        <w:ind w:firstLine="110"/>
        <w:jc w:val="left"/>
        <w:rPr>
          <w:sz w:val="24"/>
          <w:szCs w:val="24"/>
        </w:rPr>
      </w:pPr>
      <w:r w:rsidRPr="00362F5D">
        <w:rPr>
          <w:rFonts w:hint="eastAsia"/>
          <w:sz w:val="24"/>
          <w:szCs w:val="24"/>
        </w:rPr>
        <w:t>(9</w:t>
      </w:r>
      <w:r>
        <w:rPr>
          <w:rFonts w:hint="eastAsia"/>
          <w:sz w:val="24"/>
          <w:szCs w:val="24"/>
        </w:rPr>
        <w:t xml:space="preserve">) </w:t>
      </w:r>
      <w:r w:rsidR="00B1182A" w:rsidRPr="00362F5D">
        <w:rPr>
          <w:rFonts w:hint="eastAsia"/>
          <w:sz w:val="24"/>
          <w:szCs w:val="24"/>
        </w:rPr>
        <w:t>通訳</w:t>
      </w:r>
    </w:p>
    <w:p w14:paraId="48AD994E" w14:textId="16AA061F" w:rsidR="008B23C0" w:rsidRDefault="008B23C0" w:rsidP="00DD170F">
      <w:pPr>
        <w:spacing w:line="380" w:lineRule="exact"/>
        <w:ind w:leftChars="100" w:left="259" w:firstLineChars="100" w:firstLine="219"/>
        <w:jc w:val="left"/>
        <w:rPr>
          <w:sz w:val="24"/>
          <w:szCs w:val="24"/>
        </w:rPr>
      </w:pPr>
      <w:r w:rsidRPr="004A5F5B">
        <w:rPr>
          <w:rFonts w:hint="eastAsia"/>
          <w:sz w:val="24"/>
          <w:szCs w:val="24"/>
        </w:rPr>
        <w:t>通訳</w:t>
      </w:r>
      <w:r w:rsidR="00E513BD">
        <w:rPr>
          <w:rFonts w:hint="eastAsia"/>
          <w:sz w:val="24"/>
          <w:szCs w:val="24"/>
        </w:rPr>
        <w:t>に</w:t>
      </w:r>
      <w:r w:rsidRPr="004A5F5B">
        <w:rPr>
          <w:rFonts w:hint="eastAsia"/>
          <w:sz w:val="24"/>
          <w:szCs w:val="24"/>
        </w:rPr>
        <w:t>ついては、</w:t>
      </w:r>
      <w:r w:rsidR="00E513BD">
        <w:rPr>
          <w:rFonts w:hint="eastAsia"/>
          <w:sz w:val="24"/>
          <w:szCs w:val="24"/>
        </w:rPr>
        <w:t>手配</w:t>
      </w:r>
      <w:r w:rsidRPr="004A5F5B">
        <w:rPr>
          <w:rFonts w:hint="eastAsia"/>
          <w:sz w:val="24"/>
          <w:szCs w:val="24"/>
        </w:rPr>
        <w:t>実施地域の相手国行政機関等で協議を行うため、実施地域の言語と日本語が話せる者であること。</w:t>
      </w:r>
    </w:p>
    <w:p w14:paraId="588E072C" w14:textId="29D1EAB7" w:rsidR="00B92491" w:rsidRDefault="00E513BD" w:rsidP="00DD170F">
      <w:pPr>
        <w:spacing w:line="380" w:lineRule="exact"/>
        <w:ind w:leftChars="100" w:left="259" w:firstLineChars="100" w:firstLine="219"/>
        <w:jc w:val="left"/>
        <w:rPr>
          <w:sz w:val="24"/>
          <w:szCs w:val="24"/>
        </w:rPr>
      </w:pPr>
      <w:r>
        <w:rPr>
          <w:rFonts w:hint="eastAsia"/>
          <w:sz w:val="24"/>
          <w:szCs w:val="24"/>
        </w:rPr>
        <w:t>ただし、現地関係機関が通訳を手配する可能性もあることから、手配不要となる場合もある。</w:t>
      </w:r>
    </w:p>
    <w:p w14:paraId="7C4D92AB" w14:textId="2DA681D8" w:rsidR="00362F5D" w:rsidRDefault="00362F5D" w:rsidP="00362F5D">
      <w:pPr>
        <w:spacing w:line="380" w:lineRule="exact"/>
        <w:ind w:firstLineChars="50" w:firstLine="110"/>
        <w:jc w:val="left"/>
        <w:rPr>
          <w:sz w:val="24"/>
          <w:szCs w:val="24"/>
        </w:rPr>
      </w:pPr>
      <w:r>
        <w:rPr>
          <w:rFonts w:hint="eastAsia"/>
          <w:sz w:val="24"/>
          <w:szCs w:val="24"/>
        </w:rPr>
        <w:t xml:space="preserve">(10) </w:t>
      </w:r>
      <w:r>
        <w:rPr>
          <w:rFonts w:hint="eastAsia"/>
          <w:sz w:val="24"/>
          <w:szCs w:val="24"/>
        </w:rPr>
        <w:t>潜水業者の旅行手配</w:t>
      </w:r>
    </w:p>
    <w:p w14:paraId="327E2403" w14:textId="5CE56317" w:rsidR="00362F5D" w:rsidRPr="004A5F5B" w:rsidRDefault="00362F5D" w:rsidP="00362F5D">
      <w:pPr>
        <w:spacing w:line="380" w:lineRule="exact"/>
        <w:ind w:leftChars="50" w:left="349" w:hangingChars="100" w:hanging="219"/>
        <w:jc w:val="left"/>
        <w:rPr>
          <w:sz w:val="24"/>
          <w:szCs w:val="24"/>
        </w:rPr>
      </w:pPr>
      <w:r>
        <w:rPr>
          <w:rFonts w:hint="eastAsia"/>
          <w:sz w:val="24"/>
          <w:szCs w:val="24"/>
        </w:rPr>
        <w:t xml:space="preserve">　　参加予定人員</w:t>
      </w:r>
      <w:r w:rsidR="004323DF">
        <w:rPr>
          <w:rFonts w:hint="eastAsia"/>
          <w:sz w:val="24"/>
          <w:szCs w:val="24"/>
        </w:rPr>
        <w:t>１１</w:t>
      </w:r>
      <w:r>
        <w:rPr>
          <w:rFonts w:hint="eastAsia"/>
          <w:sz w:val="24"/>
          <w:szCs w:val="24"/>
        </w:rPr>
        <w:t>名のうち</w:t>
      </w:r>
      <w:r w:rsidR="004323DF">
        <w:rPr>
          <w:rFonts w:hint="eastAsia"/>
          <w:sz w:val="24"/>
          <w:szCs w:val="24"/>
        </w:rPr>
        <w:t>６</w:t>
      </w:r>
      <w:r>
        <w:rPr>
          <w:rFonts w:hint="eastAsia"/>
          <w:sz w:val="24"/>
          <w:szCs w:val="24"/>
        </w:rPr>
        <w:t>名は潜水業者人員である。</w:t>
      </w:r>
      <w:r w:rsidR="004323DF">
        <w:rPr>
          <w:rFonts w:hint="eastAsia"/>
          <w:sz w:val="24"/>
          <w:szCs w:val="24"/>
        </w:rPr>
        <w:t>６</w:t>
      </w:r>
      <w:r>
        <w:rPr>
          <w:rFonts w:hint="eastAsia"/>
          <w:sz w:val="24"/>
          <w:szCs w:val="24"/>
        </w:rPr>
        <w:t>名の航空券、宿泊先等手配も行うこと。</w:t>
      </w:r>
      <w:r w:rsidR="00657C70">
        <w:rPr>
          <w:rFonts w:hint="eastAsia"/>
          <w:sz w:val="24"/>
          <w:szCs w:val="24"/>
        </w:rPr>
        <w:t>ただしこの人数は変更することもある。</w:t>
      </w:r>
    </w:p>
    <w:p w14:paraId="4E64C200" w14:textId="247F8650" w:rsidR="00B1182A" w:rsidRDefault="00DD170F" w:rsidP="00DD170F">
      <w:pPr>
        <w:spacing w:line="380" w:lineRule="exact"/>
        <w:ind w:leftChars="50" w:left="459" w:hangingChars="150" w:hanging="329"/>
        <w:jc w:val="left"/>
        <w:rPr>
          <w:sz w:val="24"/>
          <w:szCs w:val="24"/>
        </w:rPr>
      </w:pPr>
      <w:r>
        <w:rPr>
          <w:rFonts w:hint="eastAsia"/>
          <w:sz w:val="24"/>
          <w:szCs w:val="24"/>
        </w:rPr>
        <w:t>(</w:t>
      </w:r>
      <w:r w:rsidR="00E17801">
        <w:rPr>
          <w:rFonts w:hint="eastAsia"/>
          <w:sz w:val="24"/>
          <w:szCs w:val="24"/>
        </w:rPr>
        <w:t>1</w:t>
      </w:r>
      <w:r w:rsidR="00362F5D">
        <w:rPr>
          <w:rFonts w:hint="eastAsia"/>
          <w:sz w:val="24"/>
          <w:szCs w:val="24"/>
        </w:rPr>
        <w:t>1</w:t>
      </w:r>
      <w:r>
        <w:rPr>
          <w:rFonts w:hint="eastAsia"/>
          <w:sz w:val="24"/>
          <w:szCs w:val="24"/>
        </w:rPr>
        <w:t>)</w:t>
      </w:r>
      <w:r w:rsidR="00362F5D">
        <w:rPr>
          <w:rFonts w:hint="eastAsia"/>
          <w:sz w:val="24"/>
          <w:szCs w:val="24"/>
        </w:rPr>
        <w:t xml:space="preserve"> </w:t>
      </w:r>
      <w:r w:rsidR="00B1182A">
        <w:rPr>
          <w:rFonts w:hint="eastAsia"/>
          <w:sz w:val="24"/>
          <w:szCs w:val="24"/>
        </w:rPr>
        <w:t>現地手配業者</w:t>
      </w:r>
    </w:p>
    <w:p w14:paraId="46DF11FD" w14:textId="34B993B8" w:rsidR="008B23C0" w:rsidRPr="004A5F5B" w:rsidRDefault="008B23C0" w:rsidP="00DD170F">
      <w:pPr>
        <w:spacing w:line="380" w:lineRule="exact"/>
        <w:ind w:leftChars="100" w:left="259" w:firstLineChars="100" w:firstLine="219"/>
        <w:jc w:val="left"/>
        <w:rPr>
          <w:sz w:val="24"/>
          <w:szCs w:val="24"/>
        </w:rPr>
      </w:pPr>
      <w:r w:rsidRPr="004A5F5B">
        <w:rPr>
          <w:rFonts w:hint="eastAsia"/>
          <w:sz w:val="24"/>
          <w:szCs w:val="24"/>
        </w:rPr>
        <w:t>現地において予定している手配業者名を見積書に必ず記載すること。</w:t>
      </w:r>
    </w:p>
    <w:p w14:paraId="0FAB85D0" w14:textId="5CB4F09C" w:rsidR="00B1182A" w:rsidRDefault="00DD170F" w:rsidP="00DD170F">
      <w:pPr>
        <w:spacing w:line="380" w:lineRule="exact"/>
        <w:ind w:firstLineChars="50" w:firstLine="110"/>
        <w:jc w:val="left"/>
        <w:rPr>
          <w:sz w:val="24"/>
          <w:szCs w:val="24"/>
        </w:rPr>
      </w:pPr>
      <w:r>
        <w:rPr>
          <w:rFonts w:hint="eastAsia"/>
          <w:sz w:val="24"/>
          <w:szCs w:val="24"/>
        </w:rPr>
        <w:t>(</w:t>
      </w:r>
      <w:r w:rsidR="00E17801">
        <w:rPr>
          <w:rFonts w:hint="eastAsia"/>
          <w:sz w:val="24"/>
          <w:szCs w:val="24"/>
        </w:rPr>
        <w:t>1</w:t>
      </w:r>
      <w:r w:rsidR="00362F5D">
        <w:rPr>
          <w:rFonts w:hint="eastAsia"/>
          <w:sz w:val="24"/>
          <w:szCs w:val="24"/>
        </w:rPr>
        <w:t>2</w:t>
      </w:r>
      <w:r>
        <w:rPr>
          <w:rFonts w:hint="eastAsia"/>
          <w:sz w:val="24"/>
          <w:szCs w:val="24"/>
        </w:rPr>
        <w:t>)</w:t>
      </w:r>
      <w:r w:rsidR="00362F5D">
        <w:rPr>
          <w:rFonts w:hint="eastAsia"/>
          <w:sz w:val="24"/>
          <w:szCs w:val="24"/>
        </w:rPr>
        <w:t xml:space="preserve"> </w:t>
      </w:r>
      <w:r w:rsidR="00B1182A">
        <w:rPr>
          <w:rFonts w:hint="eastAsia"/>
          <w:sz w:val="24"/>
          <w:szCs w:val="24"/>
        </w:rPr>
        <w:t>添付</w:t>
      </w:r>
      <w:r w:rsidR="0016684A">
        <w:rPr>
          <w:rFonts w:hint="eastAsia"/>
          <w:sz w:val="24"/>
          <w:szCs w:val="24"/>
        </w:rPr>
        <w:t>情報</w:t>
      </w:r>
    </w:p>
    <w:p w14:paraId="76C1E9C7" w14:textId="59DF507B" w:rsidR="008B23C0" w:rsidRPr="004A5F5B" w:rsidRDefault="008B23C0" w:rsidP="00DD170F">
      <w:pPr>
        <w:spacing w:line="380" w:lineRule="exact"/>
        <w:ind w:leftChars="100" w:left="259" w:firstLineChars="100" w:firstLine="219"/>
        <w:jc w:val="left"/>
        <w:rPr>
          <w:rFonts w:ascii="ＭＳ 明朝" w:hAnsi="ＭＳ 明朝"/>
          <w:sz w:val="24"/>
          <w:szCs w:val="24"/>
        </w:rPr>
      </w:pPr>
      <w:r w:rsidRPr="004A5F5B">
        <w:rPr>
          <w:rFonts w:ascii="ＭＳ 明朝" w:hAnsi="ＭＳ 明朝" w:hint="eastAsia"/>
          <w:sz w:val="24"/>
          <w:szCs w:val="24"/>
        </w:rPr>
        <w:t>見積書の他に以下に関する資料を必ず添付すること。</w:t>
      </w:r>
    </w:p>
    <w:p w14:paraId="08327374" w14:textId="77777777" w:rsidR="008B23C0" w:rsidRPr="004A5F5B" w:rsidRDefault="008B23C0"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担当スタッフの役職、氏名、連絡先</w:t>
      </w:r>
    </w:p>
    <w:p w14:paraId="1283DBDF" w14:textId="77777777" w:rsidR="008B23C0" w:rsidRPr="004A5F5B" w:rsidRDefault="008B23C0"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休日及び夜間における緊急時の連絡体制（連絡網、対応要綱等）</w:t>
      </w:r>
    </w:p>
    <w:p w14:paraId="6C3C65D4" w14:textId="77777777" w:rsidR="005711EA" w:rsidRDefault="008B23C0"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事件・事故等発生時の対応</w:t>
      </w:r>
    </w:p>
    <w:p w14:paraId="6796AC5D" w14:textId="560C3066" w:rsidR="008B23C0" w:rsidRPr="005711EA" w:rsidRDefault="004B3F9E" w:rsidP="007E3E53">
      <w:pPr>
        <w:spacing w:line="380" w:lineRule="exact"/>
        <w:ind w:firstLineChars="200" w:firstLine="358"/>
        <w:jc w:val="left"/>
        <w:rPr>
          <w:sz w:val="20"/>
          <w:szCs w:val="20"/>
        </w:rPr>
      </w:pPr>
      <w:r w:rsidRPr="005711EA">
        <w:rPr>
          <w:rFonts w:hint="eastAsia"/>
          <w:sz w:val="20"/>
          <w:szCs w:val="20"/>
        </w:rPr>
        <w:t>（例：航空機遅延</w:t>
      </w:r>
      <w:r w:rsidR="005711EA" w:rsidRPr="005711EA">
        <w:rPr>
          <w:rFonts w:hint="eastAsia"/>
          <w:sz w:val="20"/>
          <w:szCs w:val="20"/>
        </w:rPr>
        <w:t>及びキャンセル等に伴う経路等</w:t>
      </w:r>
      <w:r w:rsidRPr="005711EA">
        <w:rPr>
          <w:rFonts w:hint="eastAsia"/>
          <w:sz w:val="20"/>
          <w:szCs w:val="20"/>
        </w:rPr>
        <w:t>変更、</w:t>
      </w:r>
      <w:r w:rsidR="005711EA" w:rsidRPr="005711EA">
        <w:rPr>
          <w:rFonts w:hint="eastAsia"/>
          <w:sz w:val="20"/>
          <w:szCs w:val="20"/>
        </w:rPr>
        <w:t>及び</w:t>
      </w:r>
      <w:r w:rsidRPr="005711EA">
        <w:rPr>
          <w:rFonts w:hint="eastAsia"/>
          <w:sz w:val="20"/>
          <w:szCs w:val="20"/>
        </w:rPr>
        <w:t>傷病者</w:t>
      </w:r>
      <w:r w:rsidR="007303E8" w:rsidRPr="005711EA">
        <w:rPr>
          <w:rFonts w:hint="eastAsia"/>
          <w:sz w:val="20"/>
          <w:szCs w:val="20"/>
        </w:rPr>
        <w:t>等</w:t>
      </w:r>
      <w:r w:rsidR="005711EA" w:rsidRPr="005711EA">
        <w:rPr>
          <w:rFonts w:hint="eastAsia"/>
          <w:sz w:val="20"/>
          <w:szCs w:val="20"/>
        </w:rPr>
        <w:t>が発生した際の救急搬送に関わる対応など</w:t>
      </w:r>
      <w:r w:rsidRPr="005711EA">
        <w:rPr>
          <w:rFonts w:hint="eastAsia"/>
          <w:sz w:val="20"/>
          <w:szCs w:val="20"/>
        </w:rPr>
        <w:t>）</w:t>
      </w:r>
    </w:p>
    <w:p w14:paraId="1A5F4806" w14:textId="77777777" w:rsidR="008B23C0" w:rsidRPr="004A5F5B" w:rsidRDefault="008B23C0"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宿泊先のリスト（住所、電話番号を含む）と一泊あたりの単価</w:t>
      </w:r>
    </w:p>
    <w:p w14:paraId="545AD8A8" w14:textId="045E9A5E" w:rsidR="008B23C0" w:rsidRPr="004A5F5B" w:rsidRDefault="008B23C0"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現地での優位性、</w:t>
      </w:r>
      <w:r w:rsidR="00492E5F">
        <w:rPr>
          <w:rFonts w:hint="eastAsia"/>
          <w:sz w:val="24"/>
          <w:szCs w:val="22"/>
        </w:rPr>
        <w:t>人脈</w:t>
      </w:r>
      <w:r w:rsidRPr="004A5F5B">
        <w:rPr>
          <w:rFonts w:hint="eastAsia"/>
          <w:sz w:val="24"/>
          <w:szCs w:val="22"/>
        </w:rPr>
        <w:t>等、事業を実施するにあたっての利点等</w:t>
      </w:r>
    </w:p>
    <w:p w14:paraId="3C369400" w14:textId="77777777" w:rsidR="008B23C0" w:rsidRPr="004A5F5B" w:rsidRDefault="008B23C0"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現地手配業者の担当者氏名、住所、電話番号</w:t>
      </w:r>
    </w:p>
    <w:p w14:paraId="787A77A1" w14:textId="135AF837" w:rsidR="00E468CC" w:rsidRPr="004A5F5B" w:rsidRDefault="00E468CC" w:rsidP="007E3E53">
      <w:pPr>
        <w:spacing w:line="380" w:lineRule="exact"/>
        <w:ind w:firstLineChars="200" w:firstLine="438"/>
        <w:jc w:val="left"/>
        <w:rPr>
          <w:sz w:val="24"/>
          <w:szCs w:val="22"/>
        </w:rPr>
      </w:pPr>
      <w:r w:rsidRPr="004A5F5B">
        <w:rPr>
          <w:rFonts w:ascii="Segoe UI Emoji" w:eastAsia="Segoe UI Emoji" w:hAnsi="Segoe UI Emoji" w:cs="Segoe UI Emoji"/>
          <w:sz w:val="24"/>
          <w:szCs w:val="22"/>
        </w:rPr>
        <w:t>■</w:t>
      </w:r>
      <w:r w:rsidRPr="004A5F5B">
        <w:rPr>
          <w:rFonts w:hint="eastAsia"/>
          <w:sz w:val="24"/>
          <w:szCs w:val="22"/>
        </w:rPr>
        <w:t xml:space="preserve">　全省庁統一資格を有していることを確認できる書類</w:t>
      </w:r>
    </w:p>
    <w:p w14:paraId="5A3082C1" w14:textId="77777777" w:rsidR="002B40FA" w:rsidRPr="00392D07" w:rsidRDefault="002B40FA" w:rsidP="007E3E53">
      <w:pPr>
        <w:spacing w:line="380" w:lineRule="exact"/>
        <w:ind w:firstLineChars="200" w:firstLine="438"/>
        <w:jc w:val="left"/>
        <w:rPr>
          <w:sz w:val="24"/>
          <w:szCs w:val="22"/>
        </w:rPr>
      </w:pPr>
    </w:p>
    <w:p w14:paraId="7B3075A0" w14:textId="77777777" w:rsidR="00B96981" w:rsidRDefault="00B96981" w:rsidP="00B96981">
      <w:pPr>
        <w:autoSpaceDE w:val="0"/>
        <w:autoSpaceDN w:val="0"/>
        <w:spacing w:line="380" w:lineRule="exact"/>
        <w:jc w:val="left"/>
        <w:rPr>
          <w:sz w:val="24"/>
          <w:szCs w:val="24"/>
          <w:u w:val="single"/>
        </w:rPr>
      </w:pPr>
      <w:r>
        <w:rPr>
          <w:rFonts w:hint="eastAsia"/>
          <w:sz w:val="24"/>
          <w:szCs w:val="24"/>
          <w:u w:val="single"/>
        </w:rPr>
        <w:lastRenderedPageBreak/>
        <w:t>5</w:t>
      </w:r>
      <w:r w:rsidR="000D0D0A" w:rsidRPr="00392D07">
        <w:rPr>
          <w:rFonts w:hint="eastAsia"/>
          <w:sz w:val="24"/>
          <w:szCs w:val="24"/>
          <w:u w:val="single"/>
        </w:rPr>
        <w:t xml:space="preserve">　</w:t>
      </w:r>
      <w:r w:rsidR="008C7CE3" w:rsidRPr="00392D07">
        <w:rPr>
          <w:rFonts w:hint="eastAsia"/>
          <w:sz w:val="24"/>
          <w:szCs w:val="24"/>
          <w:u w:val="single"/>
        </w:rPr>
        <w:t>その他</w:t>
      </w:r>
      <w:r w:rsidR="00EE4618" w:rsidRPr="00392D07">
        <w:rPr>
          <w:rFonts w:hint="eastAsia"/>
          <w:sz w:val="24"/>
          <w:szCs w:val="24"/>
          <w:u w:val="single"/>
        </w:rPr>
        <w:t>の手配内容</w:t>
      </w:r>
    </w:p>
    <w:p w14:paraId="4AE582BA" w14:textId="7BEAD669" w:rsidR="008C7CE3" w:rsidRPr="00B96981" w:rsidRDefault="00CF438D" w:rsidP="00B96981">
      <w:pPr>
        <w:autoSpaceDE w:val="0"/>
        <w:autoSpaceDN w:val="0"/>
        <w:spacing w:line="380" w:lineRule="exact"/>
        <w:ind w:firstLineChars="150" w:firstLine="329"/>
        <w:jc w:val="left"/>
        <w:rPr>
          <w:sz w:val="24"/>
          <w:szCs w:val="24"/>
          <w:u w:val="single"/>
        </w:rPr>
      </w:pPr>
      <w:r>
        <w:rPr>
          <w:rFonts w:hint="eastAsia"/>
          <w:sz w:val="24"/>
          <w:szCs w:val="24"/>
        </w:rPr>
        <w:t>その他として</w:t>
      </w:r>
      <w:r w:rsidR="008C7CE3" w:rsidRPr="00392D07">
        <w:rPr>
          <w:rFonts w:hint="eastAsia"/>
          <w:sz w:val="24"/>
          <w:szCs w:val="24"/>
        </w:rPr>
        <w:t>、以下の手配ができることを条件</w:t>
      </w:r>
      <w:r w:rsidR="005623FF" w:rsidRPr="00392D07">
        <w:rPr>
          <w:rFonts w:hint="eastAsia"/>
          <w:sz w:val="24"/>
          <w:szCs w:val="24"/>
        </w:rPr>
        <w:t>に加味</w:t>
      </w:r>
      <w:r w:rsidR="008C7CE3" w:rsidRPr="00392D07">
        <w:rPr>
          <w:rFonts w:hint="eastAsia"/>
          <w:sz w:val="24"/>
          <w:szCs w:val="24"/>
        </w:rPr>
        <w:t>する。</w:t>
      </w:r>
    </w:p>
    <w:p w14:paraId="037A1D2F" w14:textId="29B86F09" w:rsidR="00F9047E" w:rsidRPr="00392D07" w:rsidRDefault="00B96981" w:rsidP="00B96981">
      <w:pPr>
        <w:autoSpaceDE w:val="0"/>
        <w:autoSpaceDN w:val="0"/>
        <w:spacing w:line="380" w:lineRule="exact"/>
        <w:ind w:leftChars="50" w:left="459" w:hangingChars="150" w:hanging="329"/>
        <w:jc w:val="left"/>
        <w:rPr>
          <w:sz w:val="24"/>
          <w:szCs w:val="24"/>
        </w:rPr>
      </w:pPr>
      <w:r>
        <w:rPr>
          <w:rFonts w:hint="eastAsia"/>
          <w:sz w:val="24"/>
          <w:szCs w:val="24"/>
        </w:rPr>
        <w:t xml:space="preserve">(1) </w:t>
      </w:r>
      <w:r w:rsidR="00F9047E" w:rsidRPr="00392D07">
        <w:rPr>
          <w:rFonts w:hint="eastAsia"/>
          <w:sz w:val="24"/>
          <w:szCs w:val="24"/>
        </w:rPr>
        <w:t>超過荷物料金の支払い</w:t>
      </w:r>
    </w:p>
    <w:p w14:paraId="15CE61BA" w14:textId="7D9F062E" w:rsidR="00CF4059" w:rsidRPr="00392D07" w:rsidRDefault="00F9047E" w:rsidP="00B96981">
      <w:pPr>
        <w:autoSpaceDE w:val="0"/>
        <w:autoSpaceDN w:val="0"/>
        <w:spacing w:line="380" w:lineRule="exact"/>
        <w:ind w:leftChars="100" w:left="259" w:firstLineChars="100" w:firstLine="219"/>
        <w:jc w:val="left"/>
        <w:rPr>
          <w:sz w:val="24"/>
          <w:szCs w:val="24"/>
        </w:rPr>
      </w:pPr>
      <w:r w:rsidRPr="00392D07">
        <w:rPr>
          <w:rFonts w:hint="eastAsia"/>
          <w:sz w:val="24"/>
          <w:szCs w:val="24"/>
        </w:rPr>
        <w:t>主に出国の際に、派遣団の団装備品が搭乗予定便の重量制限を超過し、超過荷物料金が発生した場合は</w:t>
      </w:r>
      <w:r w:rsidR="00012C80" w:rsidRPr="00392D07">
        <w:rPr>
          <w:rFonts w:hint="eastAsia"/>
          <w:sz w:val="24"/>
          <w:szCs w:val="24"/>
        </w:rPr>
        <w:t>、</w:t>
      </w:r>
      <w:r w:rsidRPr="00392D07">
        <w:rPr>
          <w:rFonts w:hint="eastAsia"/>
          <w:sz w:val="24"/>
          <w:szCs w:val="24"/>
        </w:rPr>
        <w:t>その超過料金を立替で支払い、後日、本協会へ請求すること。</w:t>
      </w:r>
    </w:p>
    <w:p w14:paraId="4FA287FD" w14:textId="4DD6525D" w:rsidR="00F9047E" w:rsidRPr="00392D07" w:rsidRDefault="00B96981" w:rsidP="00B96981">
      <w:pPr>
        <w:autoSpaceDE w:val="0"/>
        <w:autoSpaceDN w:val="0"/>
        <w:spacing w:line="380" w:lineRule="exact"/>
        <w:ind w:firstLineChars="50" w:firstLine="110"/>
        <w:jc w:val="left"/>
        <w:rPr>
          <w:sz w:val="24"/>
          <w:szCs w:val="24"/>
        </w:rPr>
      </w:pPr>
      <w:r>
        <w:rPr>
          <w:rFonts w:hint="eastAsia"/>
          <w:sz w:val="24"/>
          <w:szCs w:val="24"/>
        </w:rPr>
        <w:t>(</w:t>
      </w:r>
      <w:r w:rsidR="00E513BD">
        <w:rPr>
          <w:rFonts w:hint="eastAsia"/>
          <w:sz w:val="24"/>
          <w:szCs w:val="24"/>
        </w:rPr>
        <w:t>2</w:t>
      </w:r>
      <w:r>
        <w:rPr>
          <w:rFonts w:hint="eastAsia"/>
          <w:sz w:val="24"/>
          <w:szCs w:val="24"/>
        </w:rPr>
        <w:t xml:space="preserve">) </w:t>
      </w:r>
      <w:r w:rsidR="00F9047E" w:rsidRPr="00392D07">
        <w:rPr>
          <w:rFonts w:hint="eastAsia"/>
          <w:sz w:val="24"/>
          <w:szCs w:val="24"/>
        </w:rPr>
        <w:t>団員からの相談</w:t>
      </w:r>
    </w:p>
    <w:p w14:paraId="436606D4" w14:textId="1B3CF61C" w:rsidR="00F9047E" w:rsidRPr="00392D07" w:rsidRDefault="00F9047E" w:rsidP="00B96981">
      <w:pPr>
        <w:autoSpaceDE w:val="0"/>
        <w:autoSpaceDN w:val="0"/>
        <w:spacing w:line="380" w:lineRule="exact"/>
        <w:ind w:leftChars="100" w:left="259" w:firstLineChars="100" w:firstLine="219"/>
        <w:jc w:val="left"/>
        <w:rPr>
          <w:sz w:val="24"/>
          <w:szCs w:val="24"/>
        </w:rPr>
      </w:pPr>
      <w:r w:rsidRPr="00392D07">
        <w:rPr>
          <w:rFonts w:hint="eastAsia"/>
          <w:sz w:val="24"/>
          <w:szCs w:val="24"/>
        </w:rPr>
        <w:t>落札後から精算が終了するまでの間、本件</w:t>
      </w:r>
      <w:r w:rsidR="00012C80" w:rsidRPr="00392D07">
        <w:rPr>
          <w:rFonts w:hint="eastAsia"/>
          <w:sz w:val="24"/>
          <w:szCs w:val="22"/>
        </w:rPr>
        <w:t>事業</w:t>
      </w:r>
      <w:r w:rsidR="00012C80" w:rsidRPr="00392D07">
        <w:rPr>
          <w:rFonts w:hint="eastAsia"/>
          <w:sz w:val="24"/>
          <w:szCs w:val="24"/>
        </w:rPr>
        <w:t>に関して、本協会及び派遣団員から相談があった場合は相談に応じること。</w:t>
      </w:r>
    </w:p>
    <w:p w14:paraId="3C20BA0C" w14:textId="07672682" w:rsidR="00F9047E" w:rsidRPr="00392D07" w:rsidRDefault="00B96981" w:rsidP="00B96981">
      <w:pPr>
        <w:autoSpaceDE w:val="0"/>
        <w:autoSpaceDN w:val="0"/>
        <w:spacing w:line="380" w:lineRule="exact"/>
        <w:ind w:firstLineChars="50" w:firstLine="110"/>
        <w:jc w:val="left"/>
        <w:rPr>
          <w:sz w:val="24"/>
          <w:szCs w:val="24"/>
        </w:rPr>
      </w:pPr>
      <w:r>
        <w:rPr>
          <w:rFonts w:hint="eastAsia"/>
          <w:sz w:val="24"/>
          <w:szCs w:val="24"/>
        </w:rPr>
        <w:t>(</w:t>
      </w:r>
      <w:r w:rsidR="00E513BD">
        <w:rPr>
          <w:rFonts w:hint="eastAsia"/>
          <w:sz w:val="24"/>
          <w:szCs w:val="24"/>
        </w:rPr>
        <w:t>3)</w:t>
      </w:r>
      <w:r>
        <w:rPr>
          <w:rFonts w:hint="eastAsia"/>
          <w:sz w:val="24"/>
          <w:szCs w:val="24"/>
        </w:rPr>
        <w:t xml:space="preserve"> </w:t>
      </w:r>
      <w:r w:rsidR="00F9047E" w:rsidRPr="00392D07">
        <w:rPr>
          <w:rFonts w:hint="eastAsia"/>
          <w:sz w:val="24"/>
          <w:szCs w:val="24"/>
        </w:rPr>
        <w:t>本仕様書に記載のない事項については、別途本協会と協議し、対応を決定すること。</w:t>
      </w:r>
    </w:p>
    <w:p w14:paraId="4E8E3FB1" w14:textId="77777777" w:rsidR="00EE4618" w:rsidRPr="00392D07" w:rsidRDefault="00EE4618" w:rsidP="007E3E53">
      <w:pPr>
        <w:autoSpaceDE w:val="0"/>
        <w:autoSpaceDN w:val="0"/>
        <w:spacing w:line="380" w:lineRule="exact"/>
        <w:jc w:val="left"/>
        <w:rPr>
          <w:sz w:val="24"/>
          <w:szCs w:val="24"/>
        </w:rPr>
      </w:pPr>
    </w:p>
    <w:p w14:paraId="422E4144" w14:textId="77B8C185" w:rsidR="000001D4" w:rsidRPr="00392D07" w:rsidRDefault="00B96981" w:rsidP="007E3E53">
      <w:pPr>
        <w:autoSpaceDE w:val="0"/>
        <w:autoSpaceDN w:val="0"/>
        <w:spacing w:line="380" w:lineRule="exact"/>
        <w:jc w:val="left"/>
        <w:rPr>
          <w:sz w:val="24"/>
          <w:szCs w:val="24"/>
          <w:u w:val="single"/>
        </w:rPr>
      </w:pPr>
      <w:r>
        <w:rPr>
          <w:rFonts w:hint="eastAsia"/>
          <w:sz w:val="24"/>
          <w:szCs w:val="24"/>
          <w:u w:val="single"/>
        </w:rPr>
        <w:t>6</w:t>
      </w:r>
      <w:r w:rsidR="000D0D0A" w:rsidRPr="00392D07">
        <w:rPr>
          <w:rFonts w:hint="eastAsia"/>
          <w:sz w:val="24"/>
          <w:szCs w:val="24"/>
          <w:u w:val="single"/>
        </w:rPr>
        <w:t xml:space="preserve">　</w:t>
      </w:r>
      <w:r w:rsidR="00C15033" w:rsidRPr="00392D07">
        <w:rPr>
          <w:rFonts w:hint="eastAsia"/>
          <w:sz w:val="24"/>
          <w:szCs w:val="24"/>
          <w:u w:val="single"/>
        </w:rPr>
        <w:t>注意事項</w:t>
      </w:r>
    </w:p>
    <w:p w14:paraId="79C0D63B" w14:textId="27DEF818" w:rsidR="00AC13E1" w:rsidRPr="00392D07" w:rsidRDefault="00567D40" w:rsidP="00B96981">
      <w:pPr>
        <w:autoSpaceDE w:val="0"/>
        <w:autoSpaceDN w:val="0"/>
        <w:spacing w:line="380" w:lineRule="exact"/>
        <w:ind w:firstLineChars="150" w:firstLine="329"/>
        <w:jc w:val="left"/>
        <w:rPr>
          <w:sz w:val="24"/>
          <w:szCs w:val="24"/>
        </w:rPr>
      </w:pPr>
      <w:r w:rsidRPr="00392D07">
        <w:rPr>
          <w:rFonts w:hint="eastAsia"/>
          <w:sz w:val="24"/>
          <w:szCs w:val="24"/>
        </w:rPr>
        <w:t>事業</w:t>
      </w:r>
      <w:r w:rsidR="000F2C4F" w:rsidRPr="00392D07">
        <w:rPr>
          <w:rFonts w:hint="eastAsia"/>
          <w:sz w:val="24"/>
          <w:szCs w:val="24"/>
        </w:rPr>
        <w:t>内容</w:t>
      </w:r>
      <w:r w:rsidR="00846A07" w:rsidRPr="00392D07">
        <w:rPr>
          <w:rFonts w:hint="eastAsia"/>
          <w:sz w:val="24"/>
          <w:szCs w:val="24"/>
        </w:rPr>
        <w:t>は</w:t>
      </w:r>
      <w:r w:rsidR="00C35B73" w:rsidRPr="00392D07">
        <w:rPr>
          <w:rFonts w:hint="eastAsia"/>
          <w:sz w:val="24"/>
          <w:szCs w:val="24"/>
        </w:rPr>
        <w:t>諸</w:t>
      </w:r>
      <w:r w:rsidR="00C15033" w:rsidRPr="00392D07">
        <w:rPr>
          <w:rFonts w:hint="eastAsia"/>
          <w:sz w:val="24"/>
          <w:szCs w:val="24"/>
        </w:rPr>
        <w:t>事情により</w:t>
      </w:r>
      <w:r w:rsidR="002B40FA" w:rsidRPr="00392D07">
        <w:rPr>
          <w:rFonts w:hint="eastAsia"/>
          <w:sz w:val="24"/>
          <w:szCs w:val="24"/>
        </w:rPr>
        <w:t>、</w:t>
      </w:r>
      <w:r w:rsidR="000F2C4F" w:rsidRPr="00392D07">
        <w:rPr>
          <w:rFonts w:hint="eastAsia"/>
          <w:sz w:val="24"/>
          <w:szCs w:val="24"/>
        </w:rPr>
        <w:t>延期</w:t>
      </w:r>
      <w:r w:rsidR="00842DDD" w:rsidRPr="00392D07">
        <w:rPr>
          <w:rFonts w:hint="eastAsia"/>
          <w:sz w:val="24"/>
          <w:szCs w:val="24"/>
        </w:rPr>
        <w:t>・</w:t>
      </w:r>
      <w:r w:rsidR="000F096D" w:rsidRPr="00392D07">
        <w:rPr>
          <w:rFonts w:hint="eastAsia"/>
          <w:sz w:val="24"/>
          <w:szCs w:val="24"/>
        </w:rPr>
        <w:t>中止</w:t>
      </w:r>
      <w:r w:rsidR="0035549B" w:rsidRPr="00392D07">
        <w:rPr>
          <w:rFonts w:hint="eastAsia"/>
          <w:sz w:val="24"/>
          <w:szCs w:val="24"/>
        </w:rPr>
        <w:t>する</w:t>
      </w:r>
      <w:r w:rsidR="00CB21EB" w:rsidRPr="00392D07">
        <w:rPr>
          <w:rFonts w:hint="eastAsia"/>
          <w:sz w:val="24"/>
          <w:szCs w:val="24"/>
        </w:rPr>
        <w:t>場合がある</w:t>
      </w:r>
      <w:r w:rsidRPr="00392D07">
        <w:rPr>
          <w:rFonts w:hint="eastAsia"/>
          <w:sz w:val="24"/>
          <w:szCs w:val="24"/>
        </w:rPr>
        <w:t>。</w:t>
      </w:r>
    </w:p>
    <w:p w14:paraId="3CF5930F" w14:textId="6917B860" w:rsidR="00C131B0" w:rsidRPr="00392D07" w:rsidRDefault="00C131B0" w:rsidP="007E3E53">
      <w:pPr>
        <w:autoSpaceDE w:val="0"/>
        <w:autoSpaceDN w:val="0"/>
        <w:spacing w:line="380" w:lineRule="exact"/>
        <w:jc w:val="left"/>
        <w:rPr>
          <w:sz w:val="24"/>
          <w:szCs w:val="24"/>
        </w:rPr>
      </w:pPr>
    </w:p>
    <w:p w14:paraId="1E916975" w14:textId="77777777" w:rsidR="007E3E53" w:rsidRPr="00392D07" w:rsidRDefault="007E3E53" w:rsidP="007E3E53">
      <w:pPr>
        <w:autoSpaceDE w:val="0"/>
        <w:autoSpaceDN w:val="0"/>
        <w:spacing w:line="380" w:lineRule="exact"/>
        <w:jc w:val="left"/>
        <w:rPr>
          <w:sz w:val="24"/>
          <w:szCs w:val="24"/>
        </w:rPr>
      </w:pPr>
    </w:p>
    <w:sectPr w:rsidR="007E3E53" w:rsidRPr="00392D07" w:rsidSect="008D71F9">
      <w:headerReference w:type="first" r:id="rId8"/>
      <w:pgSz w:w="11906" w:h="16838" w:code="9"/>
      <w:pgMar w:top="1134" w:right="1134" w:bottom="1134" w:left="1134" w:header="680" w:footer="992" w:gutter="0"/>
      <w:cols w:space="425"/>
      <w:titlePg/>
      <w:docGrid w:type="linesAndChars" w:linePitch="386" w:charSpace="-4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DA5E8" w14:textId="77777777" w:rsidR="000E2608" w:rsidRDefault="000E2608">
      <w:r>
        <w:separator/>
      </w:r>
    </w:p>
  </w:endnote>
  <w:endnote w:type="continuationSeparator" w:id="0">
    <w:p w14:paraId="5B94A91A" w14:textId="77777777" w:rsidR="000E2608" w:rsidRDefault="000E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41944" w14:textId="77777777" w:rsidR="000E2608" w:rsidRDefault="000E2608">
      <w:r>
        <w:separator/>
      </w:r>
    </w:p>
  </w:footnote>
  <w:footnote w:type="continuationSeparator" w:id="0">
    <w:p w14:paraId="5F5EAF0F" w14:textId="77777777" w:rsidR="000E2608" w:rsidRDefault="000E2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14C3" w14:textId="77777777" w:rsidR="008F170F" w:rsidRPr="008F170F" w:rsidRDefault="008F170F" w:rsidP="008F170F">
    <w:pPr>
      <w:pStyle w:val="a3"/>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BC9"/>
    <w:multiLevelType w:val="hybridMultilevel"/>
    <w:tmpl w:val="DD8CF0C0"/>
    <w:lvl w:ilvl="0" w:tplc="C3AAC49A">
      <w:start w:val="1"/>
      <w:numFmt w:val="decimalFullWidth"/>
      <w:lvlText w:val="%1．"/>
      <w:lvlJc w:val="left"/>
      <w:pPr>
        <w:ind w:left="814" w:hanging="555"/>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1" w15:restartNumberingAfterBreak="0">
    <w:nsid w:val="04403C0C"/>
    <w:multiLevelType w:val="hybridMultilevel"/>
    <w:tmpl w:val="65446ADC"/>
    <w:lvl w:ilvl="0" w:tplc="A49C9C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B351C2"/>
    <w:multiLevelType w:val="hybridMultilevel"/>
    <w:tmpl w:val="4C6C1EAA"/>
    <w:lvl w:ilvl="0" w:tplc="A1107476">
      <w:start w:val="1"/>
      <w:numFmt w:val="decimalFullWidth"/>
      <w:lvlText w:val="（%1）"/>
      <w:lvlJc w:val="left"/>
      <w:pPr>
        <w:tabs>
          <w:tab w:val="num" w:pos="1171"/>
        </w:tabs>
        <w:ind w:left="1171" w:hanging="72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3" w15:restartNumberingAfterBreak="0">
    <w:nsid w:val="39A0681E"/>
    <w:multiLevelType w:val="hybridMultilevel"/>
    <w:tmpl w:val="F998FD44"/>
    <w:lvl w:ilvl="0" w:tplc="752E04CA">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5F213CA4"/>
    <w:multiLevelType w:val="hybridMultilevel"/>
    <w:tmpl w:val="4282CA98"/>
    <w:lvl w:ilvl="0" w:tplc="F70086A0">
      <w:start w:val="1"/>
      <w:numFmt w:val="decimal"/>
      <w:lvlText w:val="(%1)"/>
      <w:lvlJc w:val="left"/>
      <w:pPr>
        <w:ind w:left="490" w:hanging="360"/>
      </w:pPr>
      <w:rPr>
        <w:rFonts w:hint="default"/>
      </w:rPr>
    </w:lvl>
    <w:lvl w:ilvl="1" w:tplc="04090017" w:tentative="1">
      <w:start w:val="1"/>
      <w:numFmt w:val="aiueoFullWidth"/>
      <w:lvlText w:val="(%2)"/>
      <w:lvlJc w:val="left"/>
      <w:pPr>
        <w:ind w:left="1010" w:hanging="440"/>
      </w:pPr>
    </w:lvl>
    <w:lvl w:ilvl="2" w:tplc="04090011" w:tentative="1">
      <w:start w:val="1"/>
      <w:numFmt w:val="decimalEnclosedCircle"/>
      <w:lvlText w:val="%3"/>
      <w:lvlJc w:val="left"/>
      <w:pPr>
        <w:ind w:left="1450" w:hanging="440"/>
      </w:pPr>
    </w:lvl>
    <w:lvl w:ilvl="3" w:tplc="0409000F" w:tentative="1">
      <w:start w:val="1"/>
      <w:numFmt w:val="decimal"/>
      <w:lvlText w:val="%4."/>
      <w:lvlJc w:val="left"/>
      <w:pPr>
        <w:ind w:left="1890" w:hanging="440"/>
      </w:pPr>
    </w:lvl>
    <w:lvl w:ilvl="4" w:tplc="04090017" w:tentative="1">
      <w:start w:val="1"/>
      <w:numFmt w:val="aiueoFullWidth"/>
      <w:lvlText w:val="(%5)"/>
      <w:lvlJc w:val="left"/>
      <w:pPr>
        <w:ind w:left="2330" w:hanging="440"/>
      </w:pPr>
    </w:lvl>
    <w:lvl w:ilvl="5" w:tplc="04090011" w:tentative="1">
      <w:start w:val="1"/>
      <w:numFmt w:val="decimalEnclosedCircle"/>
      <w:lvlText w:val="%6"/>
      <w:lvlJc w:val="left"/>
      <w:pPr>
        <w:ind w:left="2770" w:hanging="440"/>
      </w:pPr>
    </w:lvl>
    <w:lvl w:ilvl="6" w:tplc="0409000F" w:tentative="1">
      <w:start w:val="1"/>
      <w:numFmt w:val="decimal"/>
      <w:lvlText w:val="%7."/>
      <w:lvlJc w:val="left"/>
      <w:pPr>
        <w:ind w:left="3210" w:hanging="440"/>
      </w:pPr>
    </w:lvl>
    <w:lvl w:ilvl="7" w:tplc="04090017" w:tentative="1">
      <w:start w:val="1"/>
      <w:numFmt w:val="aiueoFullWidth"/>
      <w:lvlText w:val="(%8)"/>
      <w:lvlJc w:val="left"/>
      <w:pPr>
        <w:ind w:left="3650" w:hanging="440"/>
      </w:pPr>
    </w:lvl>
    <w:lvl w:ilvl="8" w:tplc="04090011" w:tentative="1">
      <w:start w:val="1"/>
      <w:numFmt w:val="decimalEnclosedCircle"/>
      <w:lvlText w:val="%9"/>
      <w:lvlJc w:val="left"/>
      <w:pPr>
        <w:ind w:left="4090" w:hanging="440"/>
      </w:pPr>
    </w:lvl>
  </w:abstractNum>
  <w:abstractNum w:abstractNumId="5" w15:restartNumberingAfterBreak="0">
    <w:nsid w:val="6B6E2B6C"/>
    <w:multiLevelType w:val="hybridMultilevel"/>
    <w:tmpl w:val="78863AF4"/>
    <w:lvl w:ilvl="0" w:tplc="05ACEF00">
      <w:start w:val="1"/>
      <w:numFmt w:val="decimalFullWidth"/>
      <w:lvlText w:val="（%1）"/>
      <w:lvlJc w:val="left"/>
      <w:pPr>
        <w:ind w:left="1238" w:hanging="720"/>
      </w:pPr>
      <w:rPr>
        <w:rFonts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abstractNum w:abstractNumId="6" w15:restartNumberingAfterBreak="0">
    <w:nsid w:val="71F474BA"/>
    <w:multiLevelType w:val="hybridMultilevel"/>
    <w:tmpl w:val="49781550"/>
    <w:lvl w:ilvl="0" w:tplc="EE12D46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66034708">
    <w:abstractNumId w:val="2"/>
  </w:num>
  <w:num w:numId="2" w16cid:durableId="2052261857">
    <w:abstractNumId w:val="0"/>
  </w:num>
  <w:num w:numId="3" w16cid:durableId="1008945372">
    <w:abstractNumId w:val="3"/>
  </w:num>
  <w:num w:numId="4" w16cid:durableId="1328901176">
    <w:abstractNumId w:val="5"/>
  </w:num>
  <w:num w:numId="5" w16cid:durableId="1262377218">
    <w:abstractNumId w:val="1"/>
  </w:num>
  <w:num w:numId="6" w16cid:durableId="359359373">
    <w:abstractNumId w:val="6"/>
  </w:num>
  <w:num w:numId="7" w16cid:durableId="1614628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68"/>
    <w:rsid w:val="000001D4"/>
    <w:rsid w:val="000039E0"/>
    <w:rsid w:val="00007928"/>
    <w:rsid w:val="00012C80"/>
    <w:rsid w:val="00012E5F"/>
    <w:rsid w:val="00013324"/>
    <w:rsid w:val="00014AE2"/>
    <w:rsid w:val="00016730"/>
    <w:rsid w:val="0002057B"/>
    <w:rsid w:val="00022782"/>
    <w:rsid w:val="00026097"/>
    <w:rsid w:val="00032CFE"/>
    <w:rsid w:val="00033F2F"/>
    <w:rsid w:val="00043637"/>
    <w:rsid w:val="000448B8"/>
    <w:rsid w:val="0005755E"/>
    <w:rsid w:val="00057FF8"/>
    <w:rsid w:val="0006056A"/>
    <w:rsid w:val="00061EC5"/>
    <w:rsid w:val="00065F55"/>
    <w:rsid w:val="00065F91"/>
    <w:rsid w:val="000661E6"/>
    <w:rsid w:val="000723A2"/>
    <w:rsid w:val="0007312D"/>
    <w:rsid w:val="00074C24"/>
    <w:rsid w:val="0007500D"/>
    <w:rsid w:val="000754AB"/>
    <w:rsid w:val="00076342"/>
    <w:rsid w:val="00084B87"/>
    <w:rsid w:val="0008521C"/>
    <w:rsid w:val="00086F65"/>
    <w:rsid w:val="00090F3D"/>
    <w:rsid w:val="00096EE8"/>
    <w:rsid w:val="000974C9"/>
    <w:rsid w:val="000A1FB3"/>
    <w:rsid w:val="000A4903"/>
    <w:rsid w:val="000A66F9"/>
    <w:rsid w:val="000B05D7"/>
    <w:rsid w:val="000B416E"/>
    <w:rsid w:val="000C2AEA"/>
    <w:rsid w:val="000C4E0D"/>
    <w:rsid w:val="000C6DF4"/>
    <w:rsid w:val="000D0D0A"/>
    <w:rsid w:val="000D71EF"/>
    <w:rsid w:val="000E2608"/>
    <w:rsid w:val="000E5CD5"/>
    <w:rsid w:val="000F096D"/>
    <w:rsid w:val="000F2C4F"/>
    <w:rsid w:val="000F551D"/>
    <w:rsid w:val="000F7FB2"/>
    <w:rsid w:val="00100CD2"/>
    <w:rsid w:val="00101B56"/>
    <w:rsid w:val="001023D2"/>
    <w:rsid w:val="00107CB2"/>
    <w:rsid w:val="00110011"/>
    <w:rsid w:val="0011148E"/>
    <w:rsid w:val="00123D84"/>
    <w:rsid w:val="00124C75"/>
    <w:rsid w:val="00126981"/>
    <w:rsid w:val="00126F43"/>
    <w:rsid w:val="00133F2F"/>
    <w:rsid w:val="001413E0"/>
    <w:rsid w:val="00141CAC"/>
    <w:rsid w:val="00142459"/>
    <w:rsid w:val="00147966"/>
    <w:rsid w:val="00151732"/>
    <w:rsid w:val="0015490E"/>
    <w:rsid w:val="00155CB4"/>
    <w:rsid w:val="00164DED"/>
    <w:rsid w:val="00165B95"/>
    <w:rsid w:val="0016684A"/>
    <w:rsid w:val="00171968"/>
    <w:rsid w:val="001721FB"/>
    <w:rsid w:val="001726D5"/>
    <w:rsid w:val="00180FD8"/>
    <w:rsid w:val="001853EA"/>
    <w:rsid w:val="00186906"/>
    <w:rsid w:val="001A6DB9"/>
    <w:rsid w:val="001A719F"/>
    <w:rsid w:val="001B106E"/>
    <w:rsid w:val="001B2FDB"/>
    <w:rsid w:val="001B48D4"/>
    <w:rsid w:val="001C14F7"/>
    <w:rsid w:val="001C39EE"/>
    <w:rsid w:val="001C42A5"/>
    <w:rsid w:val="001C5CAF"/>
    <w:rsid w:val="001D3AB4"/>
    <w:rsid w:val="001D3DB5"/>
    <w:rsid w:val="001D6EFC"/>
    <w:rsid w:val="001E3E56"/>
    <w:rsid w:val="001E5FE6"/>
    <w:rsid w:val="00202596"/>
    <w:rsid w:val="00204E96"/>
    <w:rsid w:val="0021131E"/>
    <w:rsid w:val="00211C5B"/>
    <w:rsid w:val="00213C90"/>
    <w:rsid w:val="00215801"/>
    <w:rsid w:val="00215D44"/>
    <w:rsid w:val="00216811"/>
    <w:rsid w:val="0022071C"/>
    <w:rsid w:val="0022643F"/>
    <w:rsid w:val="00231768"/>
    <w:rsid w:val="0023207C"/>
    <w:rsid w:val="002350B4"/>
    <w:rsid w:val="00236C73"/>
    <w:rsid w:val="00243214"/>
    <w:rsid w:val="00244CBC"/>
    <w:rsid w:val="00245551"/>
    <w:rsid w:val="00245E09"/>
    <w:rsid w:val="00245EA1"/>
    <w:rsid w:val="0024675E"/>
    <w:rsid w:val="00263132"/>
    <w:rsid w:val="002670D0"/>
    <w:rsid w:val="00267DCF"/>
    <w:rsid w:val="00273709"/>
    <w:rsid w:val="00276599"/>
    <w:rsid w:val="00281BD8"/>
    <w:rsid w:val="00282F2C"/>
    <w:rsid w:val="00285855"/>
    <w:rsid w:val="002859F0"/>
    <w:rsid w:val="00287F82"/>
    <w:rsid w:val="0029145F"/>
    <w:rsid w:val="002938D8"/>
    <w:rsid w:val="00294408"/>
    <w:rsid w:val="002A074A"/>
    <w:rsid w:val="002A197D"/>
    <w:rsid w:val="002A463F"/>
    <w:rsid w:val="002A5E6C"/>
    <w:rsid w:val="002A6C36"/>
    <w:rsid w:val="002B21A5"/>
    <w:rsid w:val="002B3456"/>
    <w:rsid w:val="002B40FA"/>
    <w:rsid w:val="002B7604"/>
    <w:rsid w:val="002B76C0"/>
    <w:rsid w:val="002B7C95"/>
    <w:rsid w:val="002C23A3"/>
    <w:rsid w:val="002D63BF"/>
    <w:rsid w:val="002E1E69"/>
    <w:rsid w:val="002E2E5B"/>
    <w:rsid w:val="002E389C"/>
    <w:rsid w:val="002E456E"/>
    <w:rsid w:val="002E5799"/>
    <w:rsid w:val="002E5933"/>
    <w:rsid w:val="002E7659"/>
    <w:rsid w:val="002E7B9F"/>
    <w:rsid w:val="002F1085"/>
    <w:rsid w:val="002F2836"/>
    <w:rsid w:val="002F4FE5"/>
    <w:rsid w:val="002F6AF7"/>
    <w:rsid w:val="002F7E2F"/>
    <w:rsid w:val="00301F5D"/>
    <w:rsid w:val="00305991"/>
    <w:rsid w:val="0031220B"/>
    <w:rsid w:val="00317D1C"/>
    <w:rsid w:val="00336B2F"/>
    <w:rsid w:val="00337437"/>
    <w:rsid w:val="003378A9"/>
    <w:rsid w:val="00345B43"/>
    <w:rsid w:val="003513ED"/>
    <w:rsid w:val="00352F84"/>
    <w:rsid w:val="0035549B"/>
    <w:rsid w:val="00361182"/>
    <w:rsid w:val="00361CF0"/>
    <w:rsid w:val="00362F5D"/>
    <w:rsid w:val="0037002B"/>
    <w:rsid w:val="00375733"/>
    <w:rsid w:val="003765FE"/>
    <w:rsid w:val="00380CEF"/>
    <w:rsid w:val="00381E58"/>
    <w:rsid w:val="00385752"/>
    <w:rsid w:val="0038622C"/>
    <w:rsid w:val="003905B3"/>
    <w:rsid w:val="00392AA6"/>
    <w:rsid w:val="00392D07"/>
    <w:rsid w:val="00395975"/>
    <w:rsid w:val="00396FCC"/>
    <w:rsid w:val="003A1F4D"/>
    <w:rsid w:val="003A46D6"/>
    <w:rsid w:val="003A658E"/>
    <w:rsid w:val="003B130D"/>
    <w:rsid w:val="003B1B2F"/>
    <w:rsid w:val="003B442B"/>
    <w:rsid w:val="003C14E2"/>
    <w:rsid w:val="003C30C5"/>
    <w:rsid w:val="003D3AC5"/>
    <w:rsid w:val="003F3191"/>
    <w:rsid w:val="003F6655"/>
    <w:rsid w:val="00403267"/>
    <w:rsid w:val="004036E9"/>
    <w:rsid w:val="00404F89"/>
    <w:rsid w:val="004115DE"/>
    <w:rsid w:val="004154D2"/>
    <w:rsid w:val="004155EC"/>
    <w:rsid w:val="00417D3D"/>
    <w:rsid w:val="0042402E"/>
    <w:rsid w:val="00425019"/>
    <w:rsid w:val="00425A8D"/>
    <w:rsid w:val="00426359"/>
    <w:rsid w:val="00430807"/>
    <w:rsid w:val="00430FDF"/>
    <w:rsid w:val="00431776"/>
    <w:rsid w:val="004323DF"/>
    <w:rsid w:val="004329EA"/>
    <w:rsid w:val="00433203"/>
    <w:rsid w:val="00440A68"/>
    <w:rsid w:val="00440E27"/>
    <w:rsid w:val="0045054F"/>
    <w:rsid w:val="00450758"/>
    <w:rsid w:val="00451774"/>
    <w:rsid w:val="0046387E"/>
    <w:rsid w:val="004654DD"/>
    <w:rsid w:val="004657EB"/>
    <w:rsid w:val="0047003E"/>
    <w:rsid w:val="004705CA"/>
    <w:rsid w:val="00476F2D"/>
    <w:rsid w:val="00480A25"/>
    <w:rsid w:val="0048180C"/>
    <w:rsid w:val="00486B64"/>
    <w:rsid w:val="00492E5F"/>
    <w:rsid w:val="00496250"/>
    <w:rsid w:val="004A1421"/>
    <w:rsid w:val="004A5F5B"/>
    <w:rsid w:val="004B12B0"/>
    <w:rsid w:val="004B3F9E"/>
    <w:rsid w:val="004B5846"/>
    <w:rsid w:val="004B5AD7"/>
    <w:rsid w:val="004C0BB4"/>
    <w:rsid w:val="004C289C"/>
    <w:rsid w:val="004C5322"/>
    <w:rsid w:val="004C5590"/>
    <w:rsid w:val="004D1FE0"/>
    <w:rsid w:val="004D2F17"/>
    <w:rsid w:val="004D4A74"/>
    <w:rsid w:val="004E19AC"/>
    <w:rsid w:val="004E2FB2"/>
    <w:rsid w:val="004F1339"/>
    <w:rsid w:val="004F7DC6"/>
    <w:rsid w:val="005016D6"/>
    <w:rsid w:val="0050502E"/>
    <w:rsid w:val="00506BBF"/>
    <w:rsid w:val="00510805"/>
    <w:rsid w:val="00513E8C"/>
    <w:rsid w:val="00514882"/>
    <w:rsid w:val="0051538C"/>
    <w:rsid w:val="00524738"/>
    <w:rsid w:val="0052796C"/>
    <w:rsid w:val="00531671"/>
    <w:rsid w:val="0053711C"/>
    <w:rsid w:val="00540FF7"/>
    <w:rsid w:val="00541575"/>
    <w:rsid w:val="00542A5A"/>
    <w:rsid w:val="005456A9"/>
    <w:rsid w:val="00545B2D"/>
    <w:rsid w:val="005467CA"/>
    <w:rsid w:val="005623FF"/>
    <w:rsid w:val="005656C1"/>
    <w:rsid w:val="00566207"/>
    <w:rsid w:val="005671FC"/>
    <w:rsid w:val="00567D40"/>
    <w:rsid w:val="005711EA"/>
    <w:rsid w:val="005737DF"/>
    <w:rsid w:val="00573E38"/>
    <w:rsid w:val="00574159"/>
    <w:rsid w:val="00574708"/>
    <w:rsid w:val="00584012"/>
    <w:rsid w:val="00585CB2"/>
    <w:rsid w:val="0058690F"/>
    <w:rsid w:val="00587D8D"/>
    <w:rsid w:val="00587F65"/>
    <w:rsid w:val="005908DA"/>
    <w:rsid w:val="00593A42"/>
    <w:rsid w:val="005A4EF3"/>
    <w:rsid w:val="005B75B3"/>
    <w:rsid w:val="005C00B7"/>
    <w:rsid w:val="005C7381"/>
    <w:rsid w:val="005D3CF9"/>
    <w:rsid w:val="005D4ADE"/>
    <w:rsid w:val="005D5103"/>
    <w:rsid w:val="005E2BA1"/>
    <w:rsid w:val="005E7695"/>
    <w:rsid w:val="005F07B5"/>
    <w:rsid w:val="005F16F6"/>
    <w:rsid w:val="005F6DF4"/>
    <w:rsid w:val="006040E3"/>
    <w:rsid w:val="0060532B"/>
    <w:rsid w:val="00606A82"/>
    <w:rsid w:val="00607D09"/>
    <w:rsid w:val="00614A6E"/>
    <w:rsid w:val="00617CFC"/>
    <w:rsid w:val="006200BF"/>
    <w:rsid w:val="00624BCE"/>
    <w:rsid w:val="00625C9C"/>
    <w:rsid w:val="00632D87"/>
    <w:rsid w:val="0064009F"/>
    <w:rsid w:val="0065291C"/>
    <w:rsid w:val="00657C70"/>
    <w:rsid w:val="00664E35"/>
    <w:rsid w:val="00666015"/>
    <w:rsid w:val="006675AC"/>
    <w:rsid w:val="00671A9B"/>
    <w:rsid w:val="0067639F"/>
    <w:rsid w:val="006856D4"/>
    <w:rsid w:val="00686255"/>
    <w:rsid w:val="006865C4"/>
    <w:rsid w:val="006910D1"/>
    <w:rsid w:val="00693297"/>
    <w:rsid w:val="006A401D"/>
    <w:rsid w:val="006A5208"/>
    <w:rsid w:val="006A5683"/>
    <w:rsid w:val="006A5825"/>
    <w:rsid w:val="006A6398"/>
    <w:rsid w:val="006B096D"/>
    <w:rsid w:val="006B1E7C"/>
    <w:rsid w:val="006B3DC4"/>
    <w:rsid w:val="006B5CF3"/>
    <w:rsid w:val="006B644C"/>
    <w:rsid w:val="006B6D57"/>
    <w:rsid w:val="006B7246"/>
    <w:rsid w:val="006B7348"/>
    <w:rsid w:val="006C2DDE"/>
    <w:rsid w:val="006C4F9F"/>
    <w:rsid w:val="006D1348"/>
    <w:rsid w:val="006D1699"/>
    <w:rsid w:val="006D2281"/>
    <w:rsid w:val="006D67FE"/>
    <w:rsid w:val="006E1FA7"/>
    <w:rsid w:val="006E4189"/>
    <w:rsid w:val="006F36E7"/>
    <w:rsid w:val="006F644D"/>
    <w:rsid w:val="006F6AA5"/>
    <w:rsid w:val="0070239B"/>
    <w:rsid w:val="00702D7F"/>
    <w:rsid w:val="00706EF2"/>
    <w:rsid w:val="007130F6"/>
    <w:rsid w:val="00714139"/>
    <w:rsid w:val="00715FDB"/>
    <w:rsid w:val="00716482"/>
    <w:rsid w:val="00717D1E"/>
    <w:rsid w:val="007212A2"/>
    <w:rsid w:val="007236C3"/>
    <w:rsid w:val="007303A4"/>
    <w:rsid w:val="007303E8"/>
    <w:rsid w:val="00730876"/>
    <w:rsid w:val="00731095"/>
    <w:rsid w:val="007313B5"/>
    <w:rsid w:val="00732C6A"/>
    <w:rsid w:val="007339FC"/>
    <w:rsid w:val="00734E44"/>
    <w:rsid w:val="00747C4D"/>
    <w:rsid w:val="00753A6F"/>
    <w:rsid w:val="007622AF"/>
    <w:rsid w:val="00763D30"/>
    <w:rsid w:val="007702F8"/>
    <w:rsid w:val="0077041E"/>
    <w:rsid w:val="00770B20"/>
    <w:rsid w:val="007826DD"/>
    <w:rsid w:val="00782C06"/>
    <w:rsid w:val="00783ED9"/>
    <w:rsid w:val="007866CD"/>
    <w:rsid w:val="007903D8"/>
    <w:rsid w:val="007929D2"/>
    <w:rsid w:val="00793874"/>
    <w:rsid w:val="00796131"/>
    <w:rsid w:val="00797146"/>
    <w:rsid w:val="007A023A"/>
    <w:rsid w:val="007A256B"/>
    <w:rsid w:val="007B060C"/>
    <w:rsid w:val="007B16D9"/>
    <w:rsid w:val="007B24DF"/>
    <w:rsid w:val="007B5CC6"/>
    <w:rsid w:val="007B6268"/>
    <w:rsid w:val="007C0DAE"/>
    <w:rsid w:val="007D49A6"/>
    <w:rsid w:val="007D5AAA"/>
    <w:rsid w:val="007E3E53"/>
    <w:rsid w:val="007E3F99"/>
    <w:rsid w:val="007E4601"/>
    <w:rsid w:val="007E4F37"/>
    <w:rsid w:val="007E52E3"/>
    <w:rsid w:val="007E75C1"/>
    <w:rsid w:val="007F23CE"/>
    <w:rsid w:val="007F4B56"/>
    <w:rsid w:val="007F4CC1"/>
    <w:rsid w:val="007F508C"/>
    <w:rsid w:val="007F5F99"/>
    <w:rsid w:val="0080318E"/>
    <w:rsid w:val="008051C7"/>
    <w:rsid w:val="00805211"/>
    <w:rsid w:val="00817B68"/>
    <w:rsid w:val="00821555"/>
    <w:rsid w:val="008218DC"/>
    <w:rsid w:val="00824B39"/>
    <w:rsid w:val="00826162"/>
    <w:rsid w:val="0083013B"/>
    <w:rsid w:val="00832A23"/>
    <w:rsid w:val="008330CD"/>
    <w:rsid w:val="00842DDD"/>
    <w:rsid w:val="00844B53"/>
    <w:rsid w:val="00846A07"/>
    <w:rsid w:val="00847CDA"/>
    <w:rsid w:val="00851398"/>
    <w:rsid w:val="00851ED1"/>
    <w:rsid w:val="00853FDB"/>
    <w:rsid w:val="00860858"/>
    <w:rsid w:val="00860A5D"/>
    <w:rsid w:val="008613C9"/>
    <w:rsid w:val="00861E71"/>
    <w:rsid w:val="00870CBF"/>
    <w:rsid w:val="0087253D"/>
    <w:rsid w:val="00873BB4"/>
    <w:rsid w:val="00873D64"/>
    <w:rsid w:val="00875CAE"/>
    <w:rsid w:val="00880EEC"/>
    <w:rsid w:val="00880F3E"/>
    <w:rsid w:val="00881732"/>
    <w:rsid w:val="0088569F"/>
    <w:rsid w:val="00894835"/>
    <w:rsid w:val="00897AC4"/>
    <w:rsid w:val="008A01A1"/>
    <w:rsid w:val="008A1324"/>
    <w:rsid w:val="008A455B"/>
    <w:rsid w:val="008A6168"/>
    <w:rsid w:val="008B045D"/>
    <w:rsid w:val="008B1A19"/>
    <w:rsid w:val="008B23C0"/>
    <w:rsid w:val="008B697F"/>
    <w:rsid w:val="008C10B5"/>
    <w:rsid w:val="008C212B"/>
    <w:rsid w:val="008C29FB"/>
    <w:rsid w:val="008C47FA"/>
    <w:rsid w:val="008C6761"/>
    <w:rsid w:val="008C7435"/>
    <w:rsid w:val="008C7CE3"/>
    <w:rsid w:val="008D1B40"/>
    <w:rsid w:val="008D3E76"/>
    <w:rsid w:val="008D71F9"/>
    <w:rsid w:val="008D7353"/>
    <w:rsid w:val="008E2833"/>
    <w:rsid w:val="008E5162"/>
    <w:rsid w:val="008E6312"/>
    <w:rsid w:val="008E72EF"/>
    <w:rsid w:val="008F0B57"/>
    <w:rsid w:val="008F170F"/>
    <w:rsid w:val="008F2229"/>
    <w:rsid w:val="008F2835"/>
    <w:rsid w:val="008F64B4"/>
    <w:rsid w:val="00901B2D"/>
    <w:rsid w:val="00902C01"/>
    <w:rsid w:val="00912831"/>
    <w:rsid w:val="00913161"/>
    <w:rsid w:val="0091475C"/>
    <w:rsid w:val="009214CF"/>
    <w:rsid w:val="00922BF1"/>
    <w:rsid w:val="00924839"/>
    <w:rsid w:val="009267EF"/>
    <w:rsid w:val="009301A0"/>
    <w:rsid w:val="00930DCF"/>
    <w:rsid w:val="00936217"/>
    <w:rsid w:val="00936A09"/>
    <w:rsid w:val="00943B44"/>
    <w:rsid w:val="00947A51"/>
    <w:rsid w:val="00955778"/>
    <w:rsid w:val="00960886"/>
    <w:rsid w:val="0096564C"/>
    <w:rsid w:val="0096569A"/>
    <w:rsid w:val="009665AE"/>
    <w:rsid w:val="00967FE4"/>
    <w:rsid w:val="009706AD"/>
    <w:rsid w:val="00971CE2"/>
    <w:rsid w:val="0097518A"/>
    <w:rsid w:val="00976100"/>
    <w:rsid w:val="00976D79"/>
    <w:rsid w:val="00985268"/>
    <w:rsid w:val="00990326"/>
    <w:rsid w:val="009905D4"/>
    <w:rsid w:val="00990678"/>
    <w:rsid w:val="00994F8C"/>
    <w:rsid w:val="00995EAD"/>
    <w:rsid w:val="0099675F"/>
    <w:rsid w:val="009972FB"/>
    <w:rsid w:val="009B2F2B"/>
    <w:rsid w:val="009B5F9A"/>
    <w:rsid w:val="009B6A35"/>
    <w:rsid w:val="009B7175"/>
    <w:rsid w:val="009B717F"/>
    <w:rsid w:val="009C08BA"/>
    <w:rsid w:val="009D1163"/>
    <w:rsid w:val="009D291F"/>
    <w:rsid w:val="009D3144"/>
    <w:rsid w:val="009D49B8"/>
    <w:rsid w:val="009D4F26"/>
    <w:rsid w:val="009E00B0"/>
    <w:rsid w:val="009E332B"/>
    <w:rsid w:val="009E48BB"/>
    <w:rsid w:val="009F4738"/>
    <w:rsid w:val="009F5BEF"/>
    <w:rsid w:val="00A022E5"/>
    <w:rsid w:val="00A05DE6"/>
    <w:rsid w:val="00A06006"/>
    <w:rsid w:val="00A114DD"/>
    <w:rsid w:val="00A12EDA"/>
    <w:rsid w:val="00A15CA1"/>
    <w:rsid w:val="00A1629B"/>
    <w:rsid w:val="00A17EC5"/>
    <w:rsid w:val="00A21ED3"/>
    <w:rsid w:val="00A24141"/>
    <w:rsid w:val="00A253D0"/>
    <w:rsid w:val="00A25619"/>
    <w:rsid w:val="00A326C6"/>
    <w:rsid w:val="00A32BFD"/>
    <w:rsid w:val="00A33694"/>
    <w:rsid w:val="00A337DA"/>
    <w:rsid w:val="00A34295"/>
    <w:rsid w:val="00A35AA9"/>
    <w:rsid w:val="00A405D6"/>
    <w:rsid w:val="00A40E48"/>
    <w:rsid w:val="00A41566"/>
    <w:rsid w:val="00A46C3C"/>
    <w:rsid w:val="00A52841"/>
    <w:rsid w:val="00A528E8"/>
    <w:rsid w:val="00A550D0"/>
    <w:rsid w:val="00A67527"/>
    <w:rsid w:val="00A675B2"/>
    <w:rsid w:val="00A7443A"/>
    <w:rsid w:val="00A74FF9"/>
    <w:rsid w:val="00A75A4C"/>
    <w:rsid w:val="00A75C4A"/>
    <w:rsid w:val="00A75CC5"/>
    <w:rsid w:val="00A76836"/>
    <w:rsid w:val="00A77E1F"/>
    <w:rsid w:val="00A8116D"/>
    <w:rsid w:val="00A812A7"/>
    <w:rsid w:val="00A82ECC"/>
    <w:rsid w:val="00A856F9"/>
    <w:rsid w:val="00A8643B"/>
    <w:rsid w:val="00A87EB0"/>
    <w:rsid w:val="00A924CF"/>
    <w:rsid w:val="00A934C1"/>
    <w:rsid w:val="00A94105"/>
    <w:rsid w:val="00A9478D"/>
    <w:rsid w:val="00A97A45"/>
    <w:rsid w:val="00AA1C78"/>
    <w:rsid w:val="00AA1F23"/>
    <w:rsid w:val="00AA38A0"/>
    <w:rsid w:val="00AA6702"/>
    <w:rsid w:val="00AB5065"/>
    <w:rsid w:val="00AC13E1"/>
    <w:rsid w:val="00AC19EE"/>
    <w:rsid w:val="00AD5DFA"/>
    <w:rsid w:val="00AD6B5C"/>
    <w:rsid w:val="00AD6D0D"/>
    <w:rsid w:val="00AE09D6"/>
    <w:rsid w:val="00AE439A"/>
    <w:rsid w:val="00AE7C8F"/>
    <w:rsid w:val="00AF07C3"/>
    <w:rsid w:val="00AF28CD"/>
    <w:rsid w:val="00B0178B"/>
    <w:rsid w:val="00B0282D"/>
    <w:rsid w:val="00B0368B"/>
    <w:rsid w:val="00B039DE"/>
    <w:rsid w:val="00B041B1"/>
    <w:rsid w:val="00B06C9F"/>
    <w:rsid w:val="00B1182A"/>
    <w:rsid w:val="00B11BF3"/>
    <w:rsid w:val="00B15C68"/>
    <w:rsid w:val="00B16B18"/>
    <w:rsid w:val="00B17D94"/>
    <w:rsid w:val="00B2357F"/>
    <w:rsid w:val="00B258BC"/>
    <w:rsid w:val="00B26B77"/>
    <w:rsid w:val="00B300A5"/>
    <w:rsid w:val="00B33B42"/>
    <w:rsid w:val="00B356AC"/>
    <w:rsid w:val="00B35D2F"/>
    <w:rsid w:val="00B37984"/>
    <w:rsid w:val="00B37C85"/>
    <w:rsid w:val="00B407BC"/>
    <w:rsid w:val="00B40BE5"/>
    <w:rsid w:val="00B42281"/>
    <w:rsid w:val="00B46313"/>
    <w:rsid w:val="00B46648"/>
    <w:rsid w:val="00B52831"/>
    <w:rsid w:val="00B55D99"/>
    <w:rsid w:val="00B57A3D"/>
    <w:rsid w:val="00B62B53"/>
    <w:rsid w:val="00B63998"/>
    <w:rsid w:val="00B6733E"/>
    <w:rsid w:val="00B67890"/>
    <w:rsid w:val="00B86485"/>
    <w:rsid w:val="00B867DC"/>
    <w:rsid w:val="00B86DA9"/>
    <w:rsid w:val="00B92491"/>
    <w:rsid w:val="00B92D96"/>
    <w:rsid w:val="00B94F77"/>
    <w:rsid w:val="00B9649F"/>
    <w:rsid w:val="00B96981"/>
    <w:rsid w:val="00BA55E8"/>
    <w:rsid w:val="00BB27B9"/>
    <w:rsid w:val="00BB2B59"/>
    <w:rsid w:val="00BB66D4"/>
    <w:rsid w:val="00BC2DE3"/>
    <w:rsid w:val="00BC3057"/>
    <w:rsid w:val="00BC5413"/>
    <w:rsid w:val="00BC5BDE"/>
    <w:rsid w:val="00BC70B1"/>
    <w:rsid w:val="00BC7E0F"/>
    <w:rsid w:val="00BD070A"/>
    <w:rsid w:val="00BD0726"/>
    <w:rsid w:val="00BD1E76"/>
    <w:rsid w:val="00BD2011"/>
    <w:rsid w:val="00BD46F0"/>
    <w:rsid w:val="00BD4E5A"/>
    <w:rsid w:val="00BD5450"/>
    <w:rsid w:val="00BD7A91"/>
    <w:rsid w:val="00BE2919"/>
    <w:rsid w:val="00BE6A3F"/>
    <w:rsid w:val="00BE7BF6"/>
    <w:rsid w:val="00BF1562"/>
    <w:rsid w:val="00BF7AE8"/>
    <w:rsid w:val="00BF7F59"/>
    <w:rsid w:val="00C004A9"/>
    <w:rsid w:val="00C01B79"/>
    <w:rsid w:val="00C03C38"/>
    <w:rsid w:val="00C10D60"/>
    <w:rsid w:val="00C12345"/>
    <w:rsid w:val="00C131B0"/>
    <w:rsid w:val="00C13A20"/>
    <w:rsid w:val="00C15033"/>
    <w:rsid w:val="00C15C47"/>
    <w:rsid w:val="00C1615A"/>
    <w:rsid w:val="00C1645D"/>
    <w:rsid w:val="00C21ACF"/>
    <w:rsid w:val="00C221FE"/>
    <w:rsid w:val="00C3020B"/>
    <w:rsid w:val="00C30696"/>
    <w:rsid w:val="00C30A75"/>
    <w:rsid w:val="00C32177"/>
    <w:rsid w:val="00C34301"/>
    <w:rsid w:val="00C35610"/>
    <w:rsid w:val="00C35B73"/>
    <w:rsid w:val="00C36188"/>
    <w:rsid w:val="00C42104"/>
    <w:rsid w:val="00C42CBC"/>
    <w:rsid w:val="00C43EE1"/>
    <w:rsid w:val="00C45479"/>
    <w:rsid w:val="00C544BC"/>
    <w:rsid w:val="00C5580A"/>
    <w:rsid w:val="00C64A4D"/>
    <w:rsid w:val="00C64E49"/>
    <w:rsid w:val="00C65769"/>
    <w:rsid w:val="00C70292"/>
    <w:rsid w:val="00C71913"/>
    <w:rsid w:val="00C724F7"/>
    <w:rsid w:val="00C777F2"/>
    <w:rsid w:val="00C81C2D"/>
    <w:rsid w:val="00C84BF6"/>
    <w:rsid w:val="00C87C11"/>
    <w:rsid w:val="00C93932"/>
    <w:rsid w:val="00C94504"/>
    <w:rsid w:val="00CB03A3"/>
    <w:rsid w:val="00CB1314"/>
    <w:rsid w:val="00CB171B"/>
    <w:rsid w:val="00CB21EB"/>
    <w:rsid w:val="00CB2C30"/>
    <w:rsid w:val="00CB4E75"/>
    <w:rsid w:val="00CC00EF"/>
    <w:rsid w:val="00CC57FF"/>
    <w:rsid w:val="00CC584B"/>
    <w:rsid w:val="00CC5A8C"/>
    <w:rsid w:val="00CD001E"/>
    <w:rsid w:val="00CD3D9B"/>
    <w:rsid w:val="00CD4EBE"/>
    <w:rsid w:val="00CE6F6B"/>
    <w:rsid w:val="00CF008A"/>
    <w:rsid w:val="00CF3020"/>
    <w:rsid w:val="00CF4059"/>
    <w:rsid w:val="00CF438D"/>
    <w:rsid w:val="00CF51DE"/>
    <w:rsid w:val="00D0036E"/>
    <w:rsid w:val="00D048E6"/>
    <w:rsid w:val="00D124F3"/>
    <w:rsid w:val="00D14092"/>
    <w:rsid w:val="00D1598D"/>
    <w:rsid w:val="00D16CAB"/>
    <w:rsid w:val="00D331DA"/>
    <w:rsid w:val="00D33737"/>
    <w:rsid w:val="00D35C76"/>
    <w:rsid w:val="00D36551"/>
    <w:rsid w:val="00D43CEF"/>
    <w:rsid w:val="00D4666E"/>
    <w:rsid w:val="00D509D1"/>
    <w:rsid w:val="00D5152E"/>
    <w:rsid w:val="00D62252"/>
    <w:rsid w:val="00D7313E"/>
    <w:rsid w:val="00D73294"/>
    <w:rsid w:val="00D74D9C"/>
    <w:rsid w:val="00D763FC"/>
    <w:rsid w:val="00D7690B"/>
    <w:rsid w:val="00D76932"/>
    <w:rsid w:val="00D813FD"/>
    <w:rsid w:val="00D84458"/>
    <w:rsid w:val="00D85763"/>
    <w:rsid w:val="00D8608A"/>
    <w:rsid w:val="00D925E1"/>
    <w:rsid w:val="00DA118A"/>
    <w:rsid w:val="00DA1C0C"/>
    <w:rsid w:val="00DA68FB"/>
    <w:rsid w:val="00DB2084"/>
    <w:rsid w:val="00DB3485"/>
    <w:rsid w:val="00DB65B7"/>
    <w:rsid w:val="00DB65F5"/>
    <w:rsid w:val="00DB6FC0"/>
    <w:rsid w:val="00DC0D7A"/>
    <w:rsid w:val="00DC337E"/>
    <w:rsid w:val="00DC4BCF"/>
    <w:rsid w:val="00DC5F70"/>
    <w:rsid w:val="00DD170F"/>
    <w:rsid w:val="00DD35EC"/>
    <w:rsid w:val="00DD684E"/>
    <w:rsid w:val="00DD7564"/>
    <w:rsid w:val="00DE3464"/>
    <w:rsid w:val="00DE4353"/>
    <w:rsid w:val="00DE4C45"/>
    <w:rsid w:val="00DE5F3E"/>
    <w:rsid w:val="00DE68D5"/>
    <w:rsid w:val="00DE7031"/>
    <w:rsid w:val="00DF0A99"/>
    <w:rsid w:val="00DF3002"/>
    <w:rsid w:val="00DF445E"/>
    <w:rsid w:val="00DF4B7B"/>
    <w:rsid w:val="00DF58C7"/>
    <w:rsid w:val="00E00B79"/>
    <w:rsid w:val="00E0133C"/>
    <w:rsid w:val="00E01582"/>
    <w:rsid w:val="00E05067"/>
    <w:rsid w:val="00E06D39"/>
    <w:rsid w:val="00E06F22"/>
    <w:rsid w:val="00E1260B"/>
    <w:rsid w:val="00E1591A"/>
    <w:rsid w:val="00E17801"/>
    <w:rsid w:val="00E346A5"/>
    <w:rsid w:val="00E35899"/>
    <w:rsid w:val="00E35D03"/>
    <w:rsid w:val="00E450B5"/>
    <w:rsid w:val="00E468CC"/>
    <w:rsid w:val="00E50E5A"/>
    <w:rsid w:val="00E513BD"/>
    <w:rsid w:val="00E52AE3"/>
    <w:rsid w:val="00E5574A"/>
    <w:rsid w:val="00E56B96"/>
    <w:rsid w:val="00E570F1"/>
    <w:rsid w:val="00E672D9"/>
    <w:rsid w:val="00E71388"/>
    <w:rsid w:val="00E75D0B"/>
    <w:rsid w:val="00E77374"/>
    <w:rsid w:val="00E90715"/>
    <w:rsid w:val="00E913B0"/>
    <w:rsid w:val="00E93174"/>
    <w:rsid w:val="00E932F5"/>
    <w:rsid w:val="00E9385C"/>
    <w:rsid w:val="00E93D42"/>
    <w:rsid w:val="00E96A88"/>
    <w:rsid w:val="00E97920"/>
    <w:rsid w:val="00EA1980"/>
    <w:rsid w:val="00EA39B0"/>
    <w:rsid w:val="00EA563F"/>
    <w:rsid w:val="00EA65BB"/>
    <w:rsid w:val="00EB047D"/>
    <w:rsid w:val="00EB6E53"/>
    <w:rsid w:val="00EC00D6"/>
    <w:rsid w:val="00EC5A6A"/>
    <w:rsid w:val="00ED1859"/>
    <w:rsid w:val="00ED653D"/>
    <w:rsid w:val="00ED660A"/>
    <w:rsid w:val="00EE07EC"/>
    <w:rsid w:val="00EE19FC"/>
    <w:rsid w:val="00EE1D69"/>
    <w:rsid w:val="00EE4618"/>
    <w:rsid w:val="00EF097F"/>
    <w:rsid w:val="00EF326B"/>
    <w:rsid w:val="00EF35E5"/>
    <w:rsid w:val="00F01A77"/>
    <w:rsid w:val="00F02889"/>
    <w:rsid w:val="00F07502"/>
    <w:rsid w:val="00F1111D"/>
    <w:rsid w:val="00F1486E"/>
    <w:rsid w:val="00F17B9E"/>
    <w:rsid w:val="00F22697"/>
    <w:rsid w:val="00F30056"/>
    <w:rsid w:val="00F436EF"/>
    <w:rsid w:val="00F50A48"/>
    <w:rsid w:val="00F51F9C"/>
    <w:rsid w:val="00F52F68"/>
    <w:rsid w:val="00F53471"/>
    <w:rsid w:val="00F54357"/>
    <w:rsid w:val="00F5470A"/>
    <w:rsid w:val="00F57BAA"/>
    <w:rsid w:val="00F60E96"/>
    <w:rsid w:val="00F74B88"/>
    <w:rsid w:val="00F76DFB"/>
    <w:rsid w:val="00F807AA"/>
    <w:rsid w:val="00F82914"/>
    <w:rsid w:val="00F838B1"/>
    <w:rsid w:val="00F84C58"/>
    <w:rsid w:val="00F856F5"/>
    <w:rsid w:val="00F86E4B"/>
    <w:rsid w:val="00F901CA"/>
    <w:rsid w:val="00F9047E"/>
    <w:rsid w:val="00F9116F"/>
    <w:rsid w:val="00F9261B"/>
    <w:rsid w:val="00F9565A"/>
    <w:rsid w:val="00F95D9A"/>
    <w:rsid w:val="00FA1C7F"/>
    <w:rsid w:val="00FB0CA6"/>
    <w:rsid w:val="00FB2555"/>
    <w:rsid w:val="00FB5A1E"/>
    <w:rsid w:val="00FC347E"/>
    <w:rsid w:val="00FC4825"/>
    <w:rsid w:val="00FC49F6"/>
    <w:rsid w:val="00FC4D4C"/>
    <w:rsid w:val="00FC506E"/>
    <w:rsid w:val="00FD00C8"/>
    <w:rsid w:val="00FD18FC"/>
    <w:rsid w:val="00FD6D59"/>
    <w:rsid w:val="00FE3F13"/>
    <w:rsid w:val="00FE79CD"/>
    <w:rsid w:val="00FF2014"/>
    <w:rsid w:val="00FF2DE1"/>
    <w:rsid w:val="00FF2FDC"/>
    <w:rsid w:val="00FF3A25"/>
    <w:rsid w:val="00FF5830"/>
    <w:rsid w:val="00FF5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A85DCA"/>
  <w15:chartTrackingRefBased/>
  <w15:docId w15:val="{D55D979F-90D1-4CC5-8856-67C0BCA4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5CA1"/>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07BC"/>
    <w:pPr>
      <w:tabs>
        <w:tab w:val="center" w:pos="4252"/>
        <w:tab w:val="right" w:pos="8504"/>
      </w:tabs>
      <w:snapToGrid w:val="0"/>
    </w:pPr>
  </w:style>
  <w:style w:type="paragraph" w:styleId="a4">
    <w:name w:val="footer"/>
    <w:basedOn w:val="a"/>
    <w:rsid w:val="00B407BC"/>
    <w:pPr>
      <w:tabs>
        <w:tab w:val="center" w:pos="4252"/>
        <w:tab w:val="right" w:pos="8504"/>
      </w:tabs>
      <w:snapToGrid w:val="0"/>
    </w:pPr>
  </w:style>
  <w:style w:type="paragraph" w:styleId="a5">
    <w:name w:val="Balloon Text"/>
    <w:basedOn w:val="a"/>
    <w:semiHidden/>
    <w:rsid w:val="006B7348"/>
    <w:rPr>
      <w:rFonts w:ascii="Arial" w:eastAsia="ＭＳ ゴシック" w:hAnsi="Arial"/>
      <w:sz w:val="18"/>
      <w:szCs w:val="18"/>
    </w:rPr>
  </w:style>
  <w:style w:type="table" w:styleId="a6">
    <w:name w:val="Table Grid"/>
    <w:basedOn w:val="a1"/>
    <w:rsid w:val="00FF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40FA"/>
    <w:pPr>
      <w:ind w:leftChars="400" w:left="840"/>
    </w:pPr>
  </w:style>
  <w:style w:type="paragraph" w:styleId="a8">
    <w:name w:val="Revision"/>
    <w:hidden/>
    <w:uiPriority w:val="99"/>
    <w:semiHidden/>
    <w:rsid w:val="005E2BA1"/>
    <w:rPr>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150650">
      <w:bodyDiv w:val="1"/>
      <w:marLeft w:val="0"/>
      <w:marRight w:val="0"/>
      <w:marTop w:val="0"/>
      <w:marBottom w:val="0"/>
      <w:divBdr>
        <w:top w:val="none" w:sz="0" w:space="0" w:color="auto"/>
        <w:left w:val="none" w:sz="0" w:space="0" w:color="auto"/>
        <w:bottom w:val="none" w:sz="0" w:space="0" w:color="auto"/>
        <w:right w:val="none" w:sz="0" w:space="0" w:color="auto"/>
      </w:divBdr>
    </w:div>
    <w:div w:id="428891080">
      <w:bodyDiv w:val="1"/>
      <w:marLeft w:val="0"/>
      <w:marRight w:val="0"/>
      <w:marTop w:val="0"/>
      <w:marBottom w:val="0"/>
      <w:divBdr>
        <w:top w:val="none" w:sz="0" w:space="0" w:color="auto"/>
        <w:left w:val="none" w:sz="0" w:space="0" w:color="auto"/>
        <w:bottom w:val="none" w:sz="0" w:space="0" w:color="auto"/>
        <w:right w:val="none" w:sz="0" w:space="0" w:color="auto"/>
      </w:divBdr>
    </w:div>
    <w:div w:id="536507314">
      <w:bodyDiv w:val="1"/>
      <w:marLeft w:val="0"/>
      <w:marRight w:val="0"/>
      <w:marTop w:val="0"/>
      <w:marBottom w:val="0"/>
      <w:divBdr>
        <w:top w:val="none" w:sz="0" w:space="0" w:color="auto"/>
        <w:left w:val="none" w:sz="0" w:space="0" w:color="auto"/>
        <w:bottom w:val="none" w:sz="0" w:space="0" w:color="auto"/>
        <w:right w:val="none" w:sz="0" w:space="0" w:color="auto"/>
      </w:divBdr>
    </w:div>
    <w:div w:id="1115251045">
      <w:bodyDiv w:val="1"/>
      <w:marLeft w:val="0"/>
      <w:marRight w:val="0"/>
      <w:marTop w:val="0"/>
      <w:marBottom w:val="0"/>
      <w:divBdr>
        <w:top w:val="none" w:sz="0" w:space="0" w:color="auto"/>
        <w:left w:val="none" w:sz="0" w:space="0" w:color="auto"/>
        <w:bottom w:val="none" w:sz="0" w:space="0" w:color="auto"/>
        <w:right w:val="none" w:sz="0" w:space="0" w:color="auto"/>
      </w:divBdr>
    </w:div>
    <w:div w:id="1637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AED39-4D14-4779-8FA2-D6073F6B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314</Words>
  <Characters>1790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財団法人日本遺族会</dc:creator>
  <cp:keywords/>
  <cp:lastModifiedBy>久木原眞哉</cp:lastModifiedBy>
  <cp:revision>17</cp:revision>
  <cp:lastPrinted>2026-06-11T04:24:00Z</cp:lastPrinted>
  <dcterms:created xsi:type="dcterms:W3CDTF">2025-03-31T07:44:00Z</dcterms:created>
  <dcterms:modified xsi:type="dcterms:W3CDTF">2026-06-24T02:18:00Z</dcterms:modified>
</cp:coreProperties>
</file>